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AC5A1" w14:textId="77777777" w:rsidR="00B55F0F" w:rsidRPr="00A52587" w:rsidRDefault="00B55F0F" w:rsidP="0064711B">
      <w:pPr>
        <w:spacing w:after="0"/>
        <w:jc w:val="right"/>
        <w:rPr>
          <w:b/>
          <w:sz w:val="28"/>
          <w:szCs w:val="28"/>
          <w:u w:val="single"/>
          <w:lang w:val="cs-CZ"/>
        </w:rPr>
      </w:pPr>
      <w:r w:rsidRPr="00A52587">
        <w:rPr>
          <w:b/>
          <w:sz w:val="28"/>
          <w:szCs w:val="28"/>
          <w:u w:val="single"/>
          <w:lang w:val="cs-CZ"/>
        </w:rPr>
        <w:t>A, B – Průvodní a souhrnná technická zpráva</w:t>
      </w:r>
    </w:p>
    <w:p w14:paraId="752C6C27" w14:textId="77777777" w:rsidR="00B55F0F" w:rsidRPr="00A52587" w:rsidRDefault="00B55F0F" w:rsidP="00972A78">
      <w:pPr>
        <w:spacing w:after="0"/>
        <w:ind w:left="0"/>
        <w:jc w:val="both"/>
        <w:rPr>
          <w:lang w:val="cs-CZ"/>
        </w:rPr>
      </w:pPr>
    </w:p>
    <w:sdt>
      <w:sdtPr>
        <w:rPr>
          <w:rFonts w:eastAsiaTheme="minorEastAsia" w:cstheme="minorBidi"/>
          <w:b w:val="0"/>
          <w:bCs w:val="0"/>
          <w:sz w:val="20"/>
          <w:szCs w:val="22"/>
          <w:u w:val="none"/>
          <w:lang w:val="cs-CZ"/>
        </w:rPr>
        <w:id w:val="111221959"/>
        <w:docPartObj>
          <w:docPartGallery w:val="Table of Contents"/>
          <w:docPartUnique/>
        </w:docPartObj>
      </w:sdtPr>
      <w:sdtEndPr/>
      <w:sdtContent>
        <w:p w14:paraId="443E1CFD" w14:textId="77777777" w:rsidR="00226523" w:rsidRDefault="00307AAE" w:rsidP="006C5FCD">
          <w:pPr>
            <w:pStyle w:val="Nadpisobsahu"/>
            <w:spacing w:before="0" w:line="360" w:lineRule="auto"/>
            <w:jc w:val="both"/>
            <w:rPr>
              <w:rFonts w:cstheme="minorHAnsi"/>
              <w:sz w:val="18"/>
              <w:szCs w:val="18"/>
              <w:lang w:val="cs-CZ"/>
            </w:rPr>
          </w:pPr>
          <w:r w:rsidRPr="002C2A89">
            <w:rPr>
              <w:rFonts w:cstheme="minorHAnsi"/>
              <w:sz w:val="18"/>
              <w:szCs w:val="18"/>
              <w:lang w:val="cs-CZ"/>
            </w:rPr>
            <w:t>Obsah</w:t>
          </w:r>
        </w:p>
        <w:p w14:paraId="1DEAE377" w14:textId="77777777" w:rsidR="00E71B75" w:rsidRPr="00E71B75" w:rsidRDefault="00E71B75" w:rsidP="00E71B75">
          <w:pPr>
            <w:rPr>
              <w:b/>
              <w:sz w:val="18"/>
              <w:szCs w:val="18"/>
              <w:lang w:val="cs-CZ"/>
            </w:rPr>
          </w:pPr>
          <w:r w:rsidRPr="00E71B75">
            <w:rPr>
              <w:b/>
              <w:sz w:val="18"/>
              <w:szCs w:val="18"/>
              <w:lang w:val="cs-CZ"/>
            </w:rPr>
            <w:t>A – Průvodní zpráva</w:t>
          </w:r>
        </w:p>
        <w:p w14:paraId="5724FFA1" w14:textId="79A5490F" w:rsidR="006420E4" w:rsidRPr="002C2A89" w:rsidRDefault="00EE4111">
          <w:pPr>
            <w:pStyle w:val="Obsah1"/>
            <w:tabs>
              <w:tab w:val="right" w:leader="dot" w:pos="9062"/>
            </w:tabs>
            <w:rPr>
              <w:noProof/>
              <w:sz w:val="18"/>
              <w:szCs w:val="18"/>
              <w:lang w:val="cs-CZ" w:eastAsia="cs-CZ" w:bidi="ar-SA"/>
            </w:rPr>
          </w:pPr>
          <w:r w:rsidRPr="002C2A89">
            <w:rPr>
              <w:rFonts w:cstheme="minorHAnsi"/>
              <w:sz w:val="18"/>
              <w:szCs w:val="18"/>
              <w:lang w:val="cs-CZ"/>
            </w:rPr>
            <w:fldChar w:fldCharType="begin"/>
          </w:r>
          <w:r w:rsidR="00307AAE" w:rsidRPr="002C2A89">
            <w:rPr>
              <w:rFonts w:cstheme="minorHAnsi"/>
              <w:sz w:val="18"/>
              <w:szCs w:val="18"/>
              <w:lang w:val="cs-CZ"/>
            </w:rPr>
            <w:instrText xml:space="preserve"> TOC \o "1-3" \h \z \u </w:instrText>
          </w:r>
          <w:r w:rsidRPr="002C2A89">
            <w:rPr>
              <w:rFonts w:cstheme="minorHAnsi"/>
              <w:sz w:val="18"/>
              <w:szCs w:val="18"/>
              <w:lang w:val="cs-CZ"/>
            </w:rPr>
            <w:fldChar w:fldCharType="separate"/>
          </w:r>
          <w:hyperlink w:anchor="_Toc114070447" w:history="1">
            <w:r w:rsidR="006420E4" w:rsidRPr="002C2A89">
              <w:rPr>
                <w:rStyle w:val="Hypertextovodkaz"/>
                <w:rFonts w:eastAsia="Times New Roman"/>
                <w:noProof/>
                <w:sz w:val="18"/>
                <w:szCs w:val="18"/>
                <w:lang w:val="cs-CZ" w:eastAsia="cs-CZ"/>
              </w:rPr>
              <w:t>A.1 Identifikační údaje</w:t>
            </w:r>
            <w:r w:rsidR="006420E4" w:rsidRPr="002C2A89">
              <w:rPr>
                <w:noProof/>
                <w:webHidden/>
                <w:sz w:val="18"/>
                <w:szCs w:val="18"/>
              </w:rPr>
              <w:tab/>
            </w:r>
            <w:r w:rsidRPr="002C2A89">
              <w:rPr>
                <w:noProof/>
                <w:webHidden/>
                <w:sz w:val="18"/>
                <w:szCs w:val="18"/>
              </w:rPr>
              <w:fldChar w:fldCharType="begin"/>
            </w:r>
            <w:r w:rsidR="006420E4" w:rsidRPr="002C2A89">
              <w:rPr>
                <w:noProof/>
                <w:webHidden/>
                <w:sz w:val="18"/>
                <w:szCs w:val="18"/>
              </w:rPr>
              <w:instrText xml:space="preserve"> PAGEREF _Toc114070447 \h </w:instrText>
            </w:r>
            <w:r w:rsidRPr="002C2A89">
              <w:rPr>
                <w:noProof/>
                <w:webHidden/>
                <w:sz w:val="18"/>
                <w:szCs w:val="18"/>
              </w:rPr>
            </w:r>
            <w:r w:rsidRPr="002C2A89">
              <w:rPr>
                <w:noProof/>
                <w:webHidden/>
                <w:sz w:val="18"/>
                <w:szCs w:val="18"/>
              </w:rPr>
              <w:fldChar w:fldCharType="separate"/>
            </w:r>
            <w:r w:rsidR="00FD2D49">
              <w:rPr>
                <w:noProof/>
                <w:webHidden/>
                <w:sz w:val="18"/>
                <w:szCs w:val="18"/>
              </w:rPr>
              <w:t>3</w:t>
            </w:r>
            <w:r w:rsidRPr="002C2A89">
              <w:rPr>
                <w:noProof/>
                <w:webHidden/>
                <w:sz w:val="18"/>
                <w:szCs w:val="18"/>
              </w:rPr>
              <w:fldChar w:fldCharType="end"/>
            </w:r>
          </w:hyperlink>
        </w:p>
        <w:p w14:paraId="416FB48E" w14:textId="77079528" w:rsidR="006420E4" w:rsidRPr="002C2A89" w:rsidRDefault="00FD2D49">
          <w:pPr>
            <w:pStyle w:val="Obsah2"/>
            <w:tabs>
              <w:tab w:val="right" w:leader="dot" w:pos="9062"/>
            </w:tabs>
            <w:rPr>
              <w:noProof/>
              <w:sz w:val="18"/>
              <w:szCs w:val="18"/>
              <w:lang w:val="cs-CZ" w:eastAsia="cs-CZ" w:bidi="ar-SA"/>
            </w:rPr>
          </w:pPr>
          <w:hyperlink w:anchor="_Toc114070448" w:history="1">
            <w:r w:rsidR="006420E4" w:rsidRPr="002C2A89">
              <w:rPr>
                <w:rStyle w:val="Hypertextovodkaz"/>
                <w:rFonts w:eastAsia="Times New Roman"/>
                <w:noProof/>
                <w:sz w:val="18"/>
                <w:szCs w:val="18"/>
                <w:lang w:val="cs-CZ" w:eastAsia="cs-CZ"/>
              </w:rPr>
              <w:t>A.1.1 Údaje o stavbě</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_Toc114070448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3</w:t>
            </w:r>
            <w:r w:rsidR="00EE4111" w:rsidRPr="002C2A89">
              <w:rPr>
                <w:noProof/>
                <w:webHidden/>
                <w:sz w:val="18"/>
                <w:szCs w:val="18"/>
              </w:rPr>
              <w:fldChar w:fldCharType="end"/>
            </w:r>
          </w:hyperlink>
        </w:p>
        <w:p w14:paraId="756E8918" w14:textId="1EA3A5D6" w:rsidR="006420E4" w:rsidRPr="002C2A89" w:rsidRDefault="00FD2D49">
          <w:pPr>
            <w:pStyle w:val="Obsah3"/>
            <w:tabs>
              <w:tab w:val="right" w:leader="dot" w:pos="9062"/>
            </w:tabs>
            <w:rPr>
              <w:noProof/>
              <w:sz w:val="18"/>
              <w:szCs w:val="18"/>
              <w:lang w:val="cs-CZ" w:eastAsia="cs-CZ" w:bidi="ar-SA"/>
            </w:rPr>
          </w:pPr>
          <w:hyperlink w:anchor="_Toc114070449" w:history="1">
            <w:r w:rsidR="006420E4" w:rsidRPr="002C2A89">
              <w:rPr>
                <w:rStyle w:val="Hypertextovodkaz"/>
                <w:iCs/>
                <w:noProof/>
                <w:sz w:val="18"/>
                <w:szCs w:val="18"/>
                <w:lang w:val="cs-CZ"/>
              </w:rPr>
              <w:t>a)</w:t>
            </w:r>
            <w:r w:rsidR="006420E4" w:rsidRPr="002C2A89">
              <w:rPr>
                <w:rStyle w:val="Hypertextovodkaz"/>
                <w:noProof/>
                <w:sz w:val="18"/>
                <w:szCs w:val="18"/>
                <w:lang w:val="cs-CZ"/>
              </w:rPr>
              <w:t xml:space="preserve"> název stavby</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_Toc114070449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3</w:t>
            </w:r>
            <w:r w:rsidR="00EE4111" w:rsidRPr="002C2A89">
              <w:rPr>
                <w:noProof/>
                <w:webHidden/>
                <w:sz w:val="18"/>
                <w:szCs w:val="18"/>
              </w:rPr>
              <w:fldChar w:fldCharType="end"/>
            </w:r>
          </w:hyperlink>
        </w:p>
        <w:p w14:paraId="2C8E51EF" w14:textId="04D24AB7" w:rsidR="006420E4" w:rsidRPr="002C2A89" w:rsidRDefault="00FD2D49">
          <w:pPr>
            <w:pStyle w:val="Obsah3"/>
            <w:tabs>
              <w:tab w:val="right" w:leader="dot" w:pos="9062"/>
            </w:tabs>
            <w:rPr>
              <w:noProof/>
              <w:sz w:val="18"/>
              <w:szCs w:val="18"/>
              <w:lang w:val="cs-CZ" w:eastAsia="cs-CZ" w:bidi="ar-SA"/>
            </w:rPr>
          </w:pPr>
          <w:hyperlink w:anchor="_Toc114070450" w:history="1">
            <w:r w:rsidR="006420E4" w:rsidRPr="002C2A89">
              <w:rPr>
                <w:rStyle w:val="Hypertextovodkaz"/>
                <w:iCs/>
                <w:noProof/>
                <w:sz w:val="18"/>
                <w:szCs w:val="18"/>
                <w:lang w:val="cs-CZ"/>
              </w:rPr>
              <w:t>b)</w:t>
            </w:r>
            <w:r w:rsidR="006420E4" w:rsidRPr="002C2A89">
              <w:rPr>
                <w:rStyle w:val="Hypertextovodkaz"/>
                <w:noProof/>
                <w:sz w:val="18"/>
                <w:szCs w:val="18"/>
                <w:lang w:val="cs-CZ"/>
              </w:rPr>
              <w:t xml:space="preserve"> místo stavby (adresa, čísla popisná, katastrální území, parcelní čísla pozemků)</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_Toc114070450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3</w:t>
            </w:r>
            <w:r w:rsidR="00EE4111" w:rsidRPr="002C2A89">
              <w:rPr>
                <w:noProof/>
                <w:webHidden/>
                <w:sz w:val="18"/>
                <w:szCs w:val="18"/>
              </w:rPr>
              <w:fldChar w:fldCharType="end"/>
            </w:r>
          </w:hyperlink>
        </w:p>
        <w:p w14:paraId="6AEA0D2C" w14:textId="5BBE1520" w:rsidR="006420E4" w:rsidRPr="002C2A89" w:rsidRDefault="00FD2D49">
          <w:pPr>
            <w:pStyle w:val="Obsah3"/>
            <w:tabs>
              <w:tab w:val="right" w:leader="dot" w:pos="9062"/>
            </w:tabs>
            <w:rPr>
              <w:noProof/>
              <w:sz w:val="18"/>
              <w:szCs w:val="18"/>
              <w:lang w:val="cs-CZ" w:eastAsia="cs-CZ" w:bidi="ar-SA"/>
            </w:rPr>
          </w:pPr>
          <w:hyperlink w:anchor="_Toc114070451" w:history="1">
            <w:r w:rsidR="006420E4" w:rsidRPr="002C2A89">
              <w:rPr>
                <w:rStyle w:val="Hypertextovodkaz"/>
                <w:iCs/>
                <w:noProof/>
                <w:sz w:val="18"/>
                <w:szCs w:val="18"/>
                <w:lang w:val="cs-CZ"/>
              </w:rPr>
              <w:t>c)</w:t>
            </w:r>
            <w:r w:rsidR="006420E4" w:rsidRPr="002C2A89">
              <w:rPr>
                <w:rStyle w:val="Hypertextovodkaz"/>
                <w:noProof/>
                <w:sz w:val="18"/>
                <w:szCs w:val="18"/>
                <w:lang w:val="cs-CZ"/>
              </w:rPr>
              <w:t xml:space="preserve"> předmět dokumentace</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_Toc114070451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3</w:t>
            </w:r>
            <w:r w:rsidR="00EE4111" w:rsidRPr="002C2A89">
              <w:rPr>
                <w:noProof/>
                <w:webHidden/>
                <w:sz w:val="18"/>
                <w:szCs w:val="18"/>
              </w:rPr>
              <w:fldChar w:fldCharType="end"/>
            </w:r>
          </w:hyperlink>
        </w:p>
        <w:p w14:paraId="30083889" w14:textId="5648566E" w:rsidR="006420E4" w:rsidRPr="002C2A89" w:rsidRDefault="00FD2D49">
          <w:pPr>
            <w:pStyle w:val="Obsah2"/>
            <w:tabs>
              <w:tab w:val="right" w:leader="dot" w:pos="9062"/>
            </w:tabs>
            <w:rPr>
              <w:noProof/>
              <w:sz w:val="18"/>
              <w:szCs w:val="18"/>
              <w:lang w:val="cs-CZ" w:eastAsia="cs-CZ" w:bidi="ar-SA"/>
            </w:rPr>
          </w:pPr>
          <w:hyperlink w:anchor="_Toc114070452" w:history="1">
            <w:r w:rsidR="006420E4" w:rsidRPr="002C2A89">
              <w:rPr>
                <w:rStyle w:val="Hypertextovodkaz"/>
                <w:rFonts w:eastAsia="Times New Roman"/>
                <w:noProof/>
                <w:sz w:val="18"/>
                <w:szCs w:val="18"/>
                <w:lang w:val="cs-CZ" w:eastAsia="cs-CZ"/>
              </w:rPr>
              <w:t>A.1.2 Údaje o stavebníkovi</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_Toc114070452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3</w:t>
            </w:r>
            <w:r w:rsidR="00EE4111" w:rsidRPr="002C2A89">
              <w:rPr>
                <w:noProof/>
                <w:webHidden/>
                <w:sz w:val="18"/>
                <w:szCs w:val="18"/>
              </w:rPr>
              <w:fldChar w:fldCharType="end"/>
            </w:r>
          </w:hyperlink>
        </w:p>
        <w:p w14:paraId="466DBACF" w14:textId="5C4B3CF2" w:rsidR="006420E4" w:rsidRPr="002C2A89" w:rsidRDefault="00FD2D49">
          <w:pPr>
            <w:pStyle w:val="Obsah2"/>
            <w:tabs>
              <w:tab w:val="right" w:leader="dot" w:pos="9062"/>
            </w:tabs>
            <w:rPr>
              <w:noProof/>
              <w:sz w:val="18"/>
              <w:szCs w:val="18"/>
              <w:lang w:val="cs-CZ" w:eastAsia="cs-CZ" w:bidi="ar-SA"/>
            </w:rPr>
          </w:pPr>
          <w:hyperlink w:anchor="_Toc114070453" w:history="1">
            <w:r w:rsidR="006420E4" w:rsidRPr="002C2A89">
              <w:rPr>
                <w:rStyle w:val="Hypertextovodkaz"/>
                <w:rFonts w:eastAsia="Times New Roman"/>
                <w:noProof/>
                <w:sz w:val="18"/>
                <w:szCs w:val="18"/>
                <w:lang w:val="cs-CZ" w:eastAsia="cs-CZ"/>
              </w:rPr>
              <w:t>A.1.3 Údaje o zpracovateli dokumentace</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_Toc114070453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3</w:t>
            </w:r>
            <w:r w:rsidR="00EE4111" w:rsidRPr="002C2A89">
              <w:rPr>
                <w:noProof/>
                <w:webHidden/>
                <w:sz w:val="18"/>
                <w:szCs w:val="18"/>
              </w:rPr>
              <w:fldChar w:fldCharType="end"/>
            </w:r>
          </w:hyperlink>
        </w:p>
        <w:p w14:paraId="7AA46545" w14:textId="22C9979E" w:rsidR="006420E4" w:rsidRPr="002C2A89" w:rsidRDefault="00FD2D49">
          <w:pPr>
            <w:pStyle w:val="Obsah1"/>
            <w:tabs>
              <w:tab w:val="right" w:leader="dot" w:pos="9062"/>
            </w:tabs>
            <w:rPr>
              <w:noProof/>
              <w:sz w:val="18"/>
              <w:szCs w:val="18"/>
              <w:lang w:val="cs-CZ" w:eastAsia="cs-CZ" w:bidi="ar-SA"/>
            </w:rPr>
          </w:pPr>
          <w:hyperlink w:anchor="_Toc114070454" w:history="1">
            <w:r w:rsidR="006420E4" w:rsidRPr="002C2A89">
              <w:rPr>
                <w:rStyle w:val="Hypertextovodkaz"/>
                <w:rFonts w:eastAsia="Times New Roman"/>
                <w:noProof/>
                <w:sz w:val="18"/>
                <w:szCs w:val="18"/>
                <w:lang w:val="cs-CZ" w:eastAsia="cs-CZ"/>
              </w:rPr>
              <w:t>A.2 Členění stavby na objekty a technická a technologická zařízení</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_Toc114070454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4</w:t>
            </w:r>
            <w:r w:rsidR="00EE4111" w:rsidRPr="002C2A89">
              <w:rPr>
                <w:noProof/>
                <w:webHidden/>
                <w:sz w:val="18"/>
                <w:szCs w:val="18"/>
              </w:rPr>
              <w:fldChar w:fldCharType="end"/>
            </w:r>
          </w:hyperlink>
        </w:p>
        <w:p w14:paraId="0FCE129D" w14:textId="1991B803" w:rsidR="006420E4" w:rsidRDefault="00FD2D49">
          <w:pPr>
            <w:pStyle w:val="Obsah1"/>
            <w:tabs>
              <w:tab w:val="right" w:leader="dot" w:pos="9062"/>
            </w:tabs>
            <w:rPr>
              <w:noProof/>
            </w:rPr>
          </w:pPr>
          <w:hyperlink w:anchor="_Toc114070455" w:history="1">
            <w:r w:rsidR="006420E4" w:rsidRPr="002C2A89">
              <w:rPr>
                <w:rStyle w:val="Hypertextovodkaz"/>
                <w:rFonts w:eastAsia="Times New Roman"/>
                <w:noProof/>
                <w:sz w:val="18"/>
                <w:szCs w:val="18"/>
                <w:lang w:val="cs-CZ" w:eastAsia="cs-CZ"/>
              </w:rPr>
              <w:t>A.3 Seznam vstupních podkladů</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_Toc114070455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4</w:t>
            </w:r>
            <w:r w:rsidR="00EE4111" w:rsidRPr="002C2A89">
              <w:rPr>
                <w:noProof/>
                <w:webHidden/>
                <w:sz w:val="18"/>
                <w:szCs w:val="18"/>
              </w:rPr>
              <w:fldChar w:fldCharType="end"/>
            </w:r>
          </w:hyperlink>
        </w:p>
        <w:p w14:paraId="6FACBEF7" w14:textId="77777777" w:rsidR="00AC1A1E" w:rsidRDefault="00AC1A1E" w:rsidP="00AC1C1D">
          <w:pPr>
            <w:rPr>
              <w:b/>
              <w:noProof/>
              <w:sz w:val="18"/>
              <w:szCs w:val="18"/>
            </w:rPr>
          </w:pPr>
        </w:p>
        <w:p w14:paraId="5126F0D5" w14:textId="77777777" w:rsidR="00AC1C1D" w:rsidRPr="00AC1C1D" w:rsidRDefault="00AC1C1D" w:rsidP="00AC1C1D">
          <w:pPr>
            <w:rPr>
              <w:b/>
              <w:noProof/>
              <w:sz w:val="18"/>
              <w:szCs w:val="18"/>
            </w:rPr>
          </w:pPr>
          <w:r w:rsidRPr="00AC1C1D">
            <w:rPr>
              <w:b/>
              <w:noProof/>
              <w:sz w:val="18"/>
              <w:szCs w:val="18"/>
            </w:rPr>
            <w:t>B - Souhrnná technická zpráva</w:t>
          </w:r>
        </w:p>
        <w:p w14:paraId="5DF1F2D2" w14:textId="3625F453" w:rsidR="006420E4" w:rsidRPr="002C2A89" w:rsidRDefault="00FD2D49">
          <w:pPr>
            <w:pStyle w:val="Obsah1"/>
            <w:tabs>
              <w:tab w:val="right" w:leader="dot" w:pos="9062"/>
            </w:tabs>
            <w:rPr>
              <w:noProof/>
              <w:sz w:val="18"/>
              <w:szCs w:val="18"/>
              <w:lang w:val="cs-CZ" w:eastAsia="cs-CZ" w:bidi="ar-SA"/>
            </w:rPr>
          </w:pPr>
          <w:hyperlink w:anchor="_Toc114070456" w:history="1">
            <w:r w:rsidR="006420E4" w:rsidRPr="002C2A89">
              <w:rPr>
                <w:rStyle w:val="Hypertextovodkaz"/>
                <w:rFonts w:eastAsia="Times New Roman"/>
                <w:noProof/>
                <w:sz w:val="18"/>
                <w:szCs w:val="18"/>
                <w:lang w:val="cs-CZ" w:eastAsia="cs-CZ"/>
              </w:rPr>
              <w:t>B.1 Popis území stavby</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_Toc114070456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5</w:t>
            </w:r>
            <w:r w:rsidR="00EE4111" w:rsidRPr="002C2A89">
              <w:rPr>
                <w:noProof/>
                <w:webHidden/>
                <w:sz w:val="18"/>
                <w:szCs w:val="18"/>
              </w:rPr>
              <w:fldChar w:fldCharType="end"/>
            </w:r>
          </w:hyperlink>
        </w:p>
        <w:p w14:paraId="25FD3B28" w14:textId="67DCC960" w:rsidR="006420E4" w:rsidRPr="002C2A89" w:rsidRDefault="00FD2D49">
          <w:pPr>
            <w:pStyle w:val="Obsah3"/>
            <w:tabs>
              <w:tab w:val="right" w:leader="dot" w:pos="9062"/>
            </w:tabs>
            <w:rPr>
              <w:noProof/>
              <w:sz w:val="18"/>
              <w:szCs w:val="18"/>
              <w:lang w:val="cs-CZ" w:eastAsia="cs-CZ" w:bidi="ar-SA"/>
            </w:rPr>
          </w:pPr>
          <w:hyperlink w:anchor="_Toc114070457" w:history="1">
            <w:r w:rsidR="006420E4" w:rsidRPr="002C2A89">
              <w:rPr>
                <w:rStyle w:val="Hypertextovodkaz"/>
                <w:iCs/>
                <w:noProof/>
                <w:sz w:val="18"/>
                <w:szCs w:val="18"/>
                <w:lang w:val="cs-CZ"/>
              </w:rPr>
              <w:t>a)</w:t>
            </w:r>
            <w:r w:rsidR="006420E4" w:rsidRPr="002C2A89">
              <w:rPr>
                <w:rStyle w:val="Hypertextovodkaz"/>
                <w:noProof/>
                <w:sz w:val="18"/>
                <w:szCs w:val="18"/>
                <w:lang w:val="cs-CZ"/>
              </w:rPr>
              <w:t xml:space="preserve"> charakteristika území a stavebního pozemku</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_Toc114070457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5</w:t>
            </w:r>
            <w:r w:rsidR="00EE4111" w:rsidRPr="002C2A89">
              <w:rPr>
                <w:noProof/>
                <w:webHidden/>
                <w:sz w:val="18"/>
                <w:szCs w:val="18"/>
              </w:rPr>
              <w:fldChar w:fldCharType="end"/>
            </w:r>
          </w:hyperlink>
        </w:p>
        <w:p w14:paraId="7ED33156" w14:textId="13CA9C9F" w:rsidR="006420E4" w:rsidRPr="002C2A89" w:rsidRDefault="00FD2D49">
          <w:pPr>
            <w:pStyle w:val="Obsah3"/>
            <w:tabs>
              <w:tab w:val="right" w:leader="dot" w:pos="9062"/>
            </w:tabs>
            <w:rPr>
              <w:noProof/>
              <w:sz w:val="18"/>
              <w:szCs w:val="18"/>
              <w:lang w:val="cs-CZ" w:eastAsia="cs-CZ" w:bidi="ar-SA"/>
            </w:rPr>
          </w:pPr>
          <w:hyperlink w:anchor="_Toc114070458" w:history="1">
            <w:r w:rsidR="006420E4" w:rsidRPr="002C2A89">
              <w:rPr>
                <w:rStyle w:val="Hypertextovodkaz"/>
                <w:noProof/>
                <w:sz w:val="18"/>
                <w:szCs w:val="18"/>
                <w:lang w:val="cs-CZ"/>
              </w:rPr>
              <w:t>b) údaje o souladu stavby s územně plánovací dokumentací</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_Toc114070458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5</w:t>
            </w:r>
            <w:r w:rsidR="00EE4111" w:rsidRPr="002C2A89">
              <w:rPr>
                <w:noProof/>
                <w:webHidden/>
                <w:sz w:val="18"/>
                <w:szCs w:val="18"/>
              </w:rPr>
              <w:fldChar w:fldCharType="end"/>
            </w:r>
          </w:hyperlink>
        </w:p>
        <w:p w14:paraId="0718BF36" w14:textId="0BA71E1E" w:rsidR="006420E4" w:rsidRPr="002C2A89" w:rsidRDefault="00FD2D49">
          <w:pPr>
            <w:pStyle w:val="Obsah3"/>
            <w:tabs>
              <w:tab w:val="right" w:leader="dot" w:pos="9062"/>
            </w:tabs>
            <w:rPr>
              <w:noProof/>
              <w:sz w:val="18"/>
              <w:szCs w:val="18"/>
              <w:lang w:val="cs-CZ" w:eastAsia="cs-CZ" w:bidi="ar-SA"/>
            </w:rPr>
          </w:pPr>
          <w:hyperlink w:anchor="_Toc114070459" w:history="1">
            <w:r w:rsidR="006420E4" w:rsidRPr="002C2A89">
              <w:rPr>
                <w:rStyle w:val="Hypertextovodkaz"/>
                <w:noProof/>
                <w:sz w:val="18"/>
                <w:szCs w:val="18"/>
                <w:lang w:val="cs-CZ"/>
              </w:rPr>
              <w:t>c) informace o vydaných rozhodnutích o povolení výjimky z obecných požadavků na využívání území</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_Toc114070459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5</w:t>
            </w:r>
            <w:r w:rsidR="00EE4111" w:rsidRPr="002C2A89">
              <w:rPr>
                <w:noProof/>
                <w:webHidden/>
                <w:sz w:val="18"/>
                <w:szCs w:val="18"/>
              </w:rPr>
              <w:fldChar w:fldCharType="end"/>
            </w:r>
          </w:hyperlink>
        </w:p>
        <w:p w14:paraId="5B6C1D9B" w14:textId="29804A91" w:rsidR="006420E4" w:rsidRPr="002C2A89" w:rsidRDefault="00FD2D49">
          <w:pPr>
            <w:pStyle w:val="Obsah3"/>
            <w:tabs>
              <w:tab w:val="right" w:leader="dot" w:pos="9062"/>
            </w:tabs>
            <w:rPr>
              <w:noProof/>
              <w:sz w:val="18"/>
              <w:szCs w:val="18"/>
              <w:lang w:val="cs-CZ" w:eastAsia="cs-CZ" w:bidi="ar-SA"/>
            </w:rPr>
          </w:pPr>
          <w:hyperlink w:anchor="_Toc114070460" w:history="1">
            <w:r w:rsidR="006420E4" w:rsidRPr="002C2A89">
              <w:rPr>
                <w:rStyle w:val="Hypertextovodkaz"/>
                <w:noProof/>
                <w:sz w:val="18"/>
                <w:szCs w:val="18"/>
                <w:lang w:val="cs-CZ"/>
              </w:rPr>
              <w:t>d) informace o zohlednění podmínek závazných stanovisek dotčených orgánů</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_Toc114070460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5</w:t>
            </w:r>
            <w:r w:rsidR="00EE4111" w:rsidRPr="002C2A89">
              <w:rPr>
                <w:noProof/>
                <w:webHidden/>
                <w:sz w:val="18"/>
                <w:szCs w:val="18"/>
              </w:rPr>
              <w:fldChar w:fldCharType="end"/>
            </w:r>
          </w:hyperlink>
        </w:p>
        <w:p w14:paraId="5DB8BCD7" w14:textId="32AD0D49" w:rsidR="006420E4" w:rsidRPr="002C2A89" w:rsidRDefault="00FD2D49">
          <w:pPr>
            <w:pStyle w:val="Obsah3"/>
            <w:tabs>
              <w:tab w:val="right" w:leader="dot" w:pos="9062"/>
            </w:tabs>
            <w:rPr>
              <w:noProof/>
              <w:sz w:val="18"/>
              <w:szCs w:val="18"/>
              <w:lang w:val="cs-CZ" w:eastAsia="cs-CZ" w:bidi="ar-SA"/>
            </w:rPr>
          </w:pPr>
          <w:hyperlink w:anchor="_Toc114070461" w:history="1">
            <w:r w:rsidR="006420E4" w:rsidRPr="002C2A89">
              <w:rPr>
                <w:rStyle w:val="Hypertextovodkaz"/>
                <w:iCs/>
                <w:noProof/>
                <w:sz w:val="18"/>
                <w:szCs w:val="18"/>
                <w:lang w:val="cs-CZ"/>
              </w:rPr>
              <w:t>e)</w:t>
            </w:r>
            <w:r w:rsidR="006420E4" w:rsidRPr="002C2A89">
              <w:rPr>
                <w:rStyle w:val="Hypertextovodkaz"/>
                <w:noProof/>
                <w:sz w:val="18"/>
                <w:szCs w:val="18"/>
                <w:lang w:val="cs-CZ"/>
              </w:rPr>
              <w:t xml:space="preserve"> výčet a závěry provedených průzkumů a rozborů</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_Toc114070461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5</w:t>
            </w:r>
            <w:r w:rsidR="00EE4111" w:rsidRPr="002C2A89">
              <w:rPr>
                <w:noProof/>
                <w:webHidden/>
                <w:sz w:val="18"/>
                <w:szCs w:val="18"/>
              </w:rPr>
              <w:fldChar w:fldCharType="end"/>
            </w:r>
          </w:hyperlink>
        </w:p>
        <w:p w14:paraId="133175C6" w14:textId="7F118238" w:rsidR="006420E4" w:rsidRPr="002C2A89" w:rsidRDefault="00FD2D49">
          <w:pPr>
            <w:pStyle w:val="Obsah3"/>
            <w:tabs>
              <w:tab w:val="right" w:leader="dot" w:pos="9062"/>
            </w:tabs>
            <w:rPr>
              <w:noProof/>
              <w:sz w:val="18"/>
              <w:szCs w:val="18"/>
              <w:lang w:val="cs-CZ" w:eastAsia="cs-CZ" w:bidi="ar-SA"/>
            </w:rPr>
          </w:pPr>
          <w:hyperlink w:anchor="_Toc114070462" w:history="1">
            <w:r w:rsidR="006420E4" w:rsidRPr="002C2A89">
              <w:rPr>
                <w:rStyle w:val="Hypertextovodkaz"/>
                <w:noProof/>
                <w:sz w:val="18"/>
                <w:szCs w:val="18"/>
                <w:lang w:val="cs-CZ"/>
              </w:rPr>
              <w:t>f) ochrana území podle jiných právních</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_Toc114070462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5</w:t>
            </w:r>
            <w:r w:rsidR="00EE4111" w:rsidRPr="002C2A89">
              <w:rPr>
                <w:noProof/>
                <w:webHidden/>
                <w:sz w:val="18"/>
                <w:szCs w:val="18"/>
              </w:rPr>
              <w:fldChar w:fldCharType="end"/>
            </w:r>
          </w:hyperlink>
        </w:p>
        <w:p w14:paraId="6B7FF575" w14:textId="2CAD41D7" w:rsidR="006420E4" w:rsidRPr="002C2A89" w:rsidRDefault="00FD2D49">
          <w:pPr>
            <w:pStyle w:val="Obsah3"/>
            <w:tabs>
              <w:tab w:val="right" w:leader="dot" w:pos="9062"/>
            </w:tabs>
            <w:rPr>
              <w:noProof/>
              <w:sz w:val="18"/>
              <w:szCs w:val="18"/>
              <w:lang w:val="cs-CZ" w:eastAsia="cs-CZ" w:bidi="ar-SA"/>
            </w:rPr>
          </w:pPr>
          <w:hyperlink w:anchor="_Toc114070463" w:history="1">
            <w:r w:rsidR="006420E4" w:rsidRPr="002C2A89">
              <w:rPr>
                <w:rStyle w:val="Hypertextovodkaz"/>
                <w:iCs/>
                <w:noProof/>
                <w:sz w:val="18"/>
                <w:szCs w:val="18"/>
                <w:lang w:val="cs-CZ"/>
              </w:rPr>
              <w:t>g)</w:t>
            </w:r>
            <w:r w:rsidR="006420E4" w:rsidRPr="002C2A89">
              <w:rPr>
                <w:rStyle w:val="Hypertextovodkaz"/>
                <w:noProof/>
                <w:sz w:val="18"/>
                <w:szCs w:val="18"/>
                <w:lang w:val="cs-CZ"/>
              </w:rPr>
              <w:t xml:space="preserve"> poloha vzhledem k záplavovému území, poddolovanému území apod.</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_Toc114070463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5</w:t>
            </w:r>
            <w:r w:rsidR="00EE4111" w:rsidRPr="002C2A89">
              <w:rPr>
                <w:noProof/>
                <w:webHidden/>
                <w:sz w:val="18"/>
                <w:szCs w:val="18"/>
              </w:rPr>
              <w:fldChar w:fldCharType="end"/>
            </w:r>
          </w:hyperlink>
        </w:p>
        <w:p w14:paraId="26F8831D" w14:textId="2EED91D0" w:rsidR="006420E4" w:rsidRPr="002C2A89" w:rsidRDefault="00FD2D49">
          <w:pPr>
            <w:pStyle w:val="Obsah3"/>
            <w:tabs>
              <w:tab w:val="right" w:leader="dot" w:pos="9062"/>
            </w:tabs>
            <w:rPr>
              <w:noProof/>
              <w:sz w:val="18"/>
              <w:szCs w:val="18"/>
              <w:lang w:val="cs-CZ" w:eastAsia="cs-CZ" w:bidi="ar-SA"/>
            </w:rPr>
          </w:pPr>
          <w:hyperlink w:anchor="_Toc114070464" w:history="1">
            <w:r w:rsidR="006420E4" w:rsidRPr="002C2A89">
              <w:rPr>
                <w:rStyle w:val="Hypertextovodkaz"/>
                <w:iCs/>
                <w:noProof/>
                <w:sz w:val="18"/>
                <w:szCs w:val="18"/>
                <w:lang w:val="cs-CZ"/>
              </w:rPr>
              <w:t>h)</w:t>
            </w:r>
            <w:r w:rsidR="006420E4" w:rsidRPr="002C2A89">
              <w:rPr>
                <w:rStyle w:val="Hypertextovodkaz"/>
                <w:noProof/>
                <w:sz w:val="18"/>
                <w:szCs w:val="18"/>
                <w:lang w:val="cs-CZ"/>
              </w:rPr>
              <w:t xml:space="preserve"> vliv stavby na okolní stavby a pozemky, ochrana okolí, vliv stavby na odtokové poměry v území</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_Toc114070464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5</w:t>
            </w:r>
            <w:r w:rsidR="00EE4111" w:rsidRPr="002C2A89">
              <w:rPr>
                <w:noProof/>
                <w:webHidden/>
                <w:sz w:val="18"/>
                <w:szCs w:val="18"/>
              </w:rPr>
              <w:fldChar w:fldCharType="end"/>
            </w:r>
          </w:hyperlink>
        </w:p>
        <w:p w14:paraId="26CAC1E2" w14:textId="2821221F" w:rsidR="006420E4" w:rsidRPr="002C2A89" w:rsidRDefault="00FD2D49">
          <w:pPr>
            <w:pStyle w:val="Obsah3"/>
            <w:tabs>
              <w:tab w:val="right" w:leader="dot" w:pos="9062"/>
            </w:tabs>
            <w:rPr>
              <w:noProof/>
              <w:sz w:val="18"/>
              <w:szCs w:val="18"/>
              <w:lang w:val="cs-CZ" w:eastAsia="cs-CZ" w:bidi="ar-SA"/>
            </w:rPr>
          </w:pPr>
          <w:hyperlink w:anchor="_Toc114070465" w:history="1">
            <w:r w:rsidR="006420E4" w:rsidRPr="002C2A89">
              <w:rPr>
                <w:rStyle w:val="Hypertextovodkaz"/>
                <w:iCs/>
                <w:noProof/>
                <w:sz w:val="18"/>
                <w:szCs w:val="18"/>
                <w:lang w:val="cs-CZ"/>
              </w:rPr>
              <w:t>i)</w:t>
            </w:r>
            <w:r w:rsidR="006420E4" w:rsidRPr="002C2A89">
              <w:rPr>
                <w:rStyle w:val="Hypertextovodkaz"/>
                <w:noProof/>
                <w:sz w:val="18"/>
                <w:szCs w:val="18"/>
                <w:lang w:val="cs-CZ"/>
              </w:rPr>
              <w:t xml:space="preserve"> požadavky na asanace, demolice, kácení dřevin</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_Toc114070465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6</w:t>
            </w:r>
            <w:r w:rsidR="00EE4111" w:rsidRPr="002C2A89">
              <w:rPr>
                <w:noProof/>
                <w:webHidden/>
                <w:sz w:val="18"/>
                <w:szCs w:val="18"/>
              </w:rPr>
              <w:fldChar w:fldCharType="end"/>
            </w:r>
          </w:hyperlink>
        </w:p>
        <w:p w14:paraId="4B7CC67B" w14:textId="32F1076E" w:rsidR="006420E4" w:rsidRPr="002C2A89" w:rsidRDefault="00FD2D49">
          <w:pPr>
            <w:pStyle w:val="Obsah3"/>
            <w:tabs>
              <w:tab w:val="right" w:leader="dot" w:pos="9062"/>
            </w:tabs>
            <w:rPr>
              <w:noProof/>
              <w:sz w:val="18"/>
              <w:szCs w:val="18"/>
              <w:lang w:val="cs-CZ" w:eastAsia="cs-CZ" w:bidi="ar-SA"/>
            </w:rPr>
          </w:pPr>
          <w:hyperlink w:anchor="_Toc114070466" w:history="1">
            <w:r w:rsidR="006420E4" w:rsidRPr="002C2A89">
              <w:rPr>
                <w:rStyle w:val="Hypertextovodkaz"/>
                <w:iCs/>
                <w:noProof/>
                <w:sz w:val="18"/>
                <w:szCs w:val="18"/>
                <w:lang w:val="cs-CZ"/>
              </w:rPr>
              <w:t>j)</w:t>
            </w:r>
            <w:r w:rsidR="006420E4" w:rsidRPr="002C2A89">
              <w:rPr>
                <w:rStyle w:val="Hypertextovodkaz"/>
                <w:noProof/>
                <w:sz w:val="18"/>
                <w:szCs w:val="18"/>
                <w:lang w:val="cs-CZ"/>
              </w:rPr>
              <w:t xml:space="preserve"> požadavky na maximální zábory zemědělského půdního fondu nebo pozemků k plnění funkce lesa</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_Toc114070466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6</w:t>
            </w:r>
            <w:r w:rsidR="00EE4111" w:rsidRPr="002C2A89">
              <w:rPr>
                <w:noProof/>
                <w:webHidden/>
                <w:sz w:val="18"/>
                <w:szCs w:val="18"/>
              </w:rPr>
              <w:fldChar w:fldCharType="end"/>
            </w:r>
          </w:hyperlink>
        </w:p>
        <w:p w14:paraId="0CD72C30" w14:textId="606AD4A8" w:rsidR="006420E4" w:rsidRPr="002C2A89" w:rsidRDefault="00FD2D49">
          <w:pPr>
            <w:pStyle w:val="Obsah3"/>
            <w:tabs>
              <w:tab w:val="right" w:leader="dot" w:pos="9062"/>
            </w:tabs>
            <w:rPr>
              <w:noProof/>
              <w:sz w:val="18"/>
              <w:szCs w:val="18"/>
              <w:lang w:val="cs-CZ" w:eastAsia="cs-CZ" w:bidi="ar-SA"/>
            </w:rPr>
          </w:pPr>
          <w:hyperlink w:anchor="_Toc114070467" w:history="1">
            <w:r w:rsidR="006420E4" w:rsidRPr="002C2A89">
              <w:rPr>
                <w:rStyle w:val="Hypertextovodkaz"/>
                <w:iCs/>
                <w:noProof/>
                <w:sz w:val="18"/>
                <w:szCs w:val="18"/>
                <w:lang w:val="cs-CZ"/>
              </w:rPr>
              <w:t>k)</w:t>
            </w:r>
            <w:r w:rsidR="006420E4" w:rsidRPr="002C2A89">
              <w:rPr>
                <w:rStyle w:val="Hypertextovodkaz"/>
                <w:noProof/>
                <w:sz w:val="18"/>
                <w:szCs w:val="18"/>
                <w:lang w:val="cs-CZ"/>
              </w:rPr>
              <w:t xml:space="preserve"> územně technické podmínky (možnost napojení na stávající dopravní a technickou infrastrukturu)</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_Toc114070467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6</w:t>
            </w:r>
            <w:r w:rsidR="00EE4111" w:rsidRPr="002C2A89">
              <w:rPr>
                <w:noProof/>
                <w:webHidden/>
                <w:sz w:val="18"/>
                <w:szCs w:val="18"/>
              </w:rPr>
              <w:fldChar w:fldCharType="end"/>
            </w:r>
          </w:hyperlink>
        </w:p>
        <w:p w14:paraId="35C6D633" w14:textId="00A843E0" w:rsidR="006420E4" w:rsidRPr="002C2A89" w:rsidRDefault="00FD2D49">
          <w:pPr>
            <w:pStyle w:val="Obsah3"/>
            <w:tabs>
              <w:tab w:val="right" w:leader="dot" w:pos="9062"/>
            </w:tabs>
            <w:rPr>
              <w:noProof/>
              <w:sz w:val="18"/>
              <w:szCs w:val="18"/>
              <w:lang w:val="cs-CZ" w:eastAsia="cs-CZ" w:bidi="ar-SA"/>
            </w:rPr>
          </w:pPr>
          <w:hyperlink w:anchor="_Toc114070468" w:history="1">
            <w:r w:rsidR="006420E4" w:rsidRPr="002C2A89">
              <w:rPr>
                <w:rStyle w:val="Hypertextovodkaz"/>
                <w:iCs/>
                <w:noProof/>
                <w:sz w:val="18"/>
                <w:szCs w:val="18"/>
                <w:lang w:val="cs-CZ"/>
              </w:rPr>
              <w:t>l)</w:t>
            </w:r>
            <w:r w:rsidR="006420E4" w:rsidRPr="002C2A89">
              <w:rPr>
                <w:rStyle w:val="Hypertextovodkaz"/>
                <w:noProof/>
                <w:sz w:val="18"/>
                <w:szCs w:val="18"/>
                <w:lang w:val="cs-CZ"/>
              </w:rPr>
              <w:t xml:space="preserve"> věcné a časové vazby stavby, podmiňující, vyvolané, související investice</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_Toc114070468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6</w:t>
            </w:r>
            <w:r w:rsidR="00EE4111" w:rsidRPr="002C2A89">
              <w:rPr>
                <w:noProof/>
                <w:webHidden/>
                <w:sz w:val="18"/>
                <w:szCs w:val="18"/>
              </w:rPr>
              <w:fldChar w:fldCharType="end"/>
            </w:r>
          </w:hyperlink>
        </w:p>
        <w:p w14:paraId="2814352D" w14:textId="269E6B39" w:rsidR="006420E4" w:rsidRPr="002C2A89" w:rsidRDefault="00FD2D49">
          <w:pPr>
            <w:pStyle w:val="Obsah3"/>
            <w:tabs>
              <w:tab w:val="right" w:leader="dot" w:pos="9062"/>
            </w:tabs>
            <w:rPr>
              <w:noProof/>
              <w:sz w:val="18"/>
              <w:szCs w:val="18"/>
              <w:lang w:val="cs-CZ" w:eastAsia="cs-CZ" w:bidi="ar-SA"/>
            </w:rPr>
          </w:pPr>
          <w:hyperlink w:anchor="_Toc114070469" w:history="1">
            <w:r w:rsidR="006420E4" w:rsidRPr="002C2A89">
              <w:rPr>
                <w:rStyle w:val="Hypertextovodkaz"/>
                <w:noProof/>
                <w:sz w:val="18"/>
                <w:szCs w:val="18"/>
                <w:lang w:val="cs-CZ"/>
              </w:rPr>
              <w:t>m) seznam pozemků podle katastru nemovitostí, na kterých se stavba umísťuje a provádí</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_Toc114070469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6</w:t>
            </w:r>
            <w:r w:rsidR="00EE4111" w:rsidRPr="002C2A89">
              <w:rPr>
                <w:noProof/>
                <w:webHidden/>
                <w:sz w:val="18"/>
                <w:szCs w:val="18"/>
              </w:rPr>
              <w:fldChar w:fldCharType="end"/>
            </w:r>
          </w:hyperlink>
        </w:p>
        <w:p w14:paraId="2A48C03D" w14:textId="36DF47F4" w:rsidR="006420E4" w:rsidRPr="002C2A89" w:rsidRDefault="00FD2D49">
          <w:pPr>
            <w:pStyle w:val="Obsah3"/>
            <w:tabs>
              <w:tab w:val="right" w:leader="dot" w:pos="9062"/>
            </w:tabs>
            <w:rPr>
              <w:noProof/>
              <w:sz w:val="18"/>
              <w:szCs w:val="18"/>
              <w:lang w:val="cs-CZ" w:eastAsia="cs-CZ" w:bidi="ar-SA"/>
            </w:rPr>
          </w:pPr>
          <w:hyperlink w:anchor="_Toc114070470" w:history="1">
            <w:r w:rsidR="006420E4" w:rsidRPr="002C2A89">
              <w:rPr>
                <w:rStyle w:val="Hypertextovodkaz"/>
                <w:rFonts w:eastAsia="Times New Roman"/>
                <w:noProof/>
                <w:sz w:val="18"/>
                <w:szCs w:val="18"/>
                <w:lang w:val="cs-CZ" w:eastAsia="cs-CZ"/>
              </w:rPr>
              <w:t xml:space="preserve">n) </w:t>
            </w:r>
            <w:r w:rsidR="006420E4" w:rsidRPr="002C2A89">
              <w:rPr>
                <w:rStyle w:val="Hypertextovodkaz"/>
                <w:noProof/>
                <w:sz w:val="18"/>
                <w:szCs w:val="18"/>
                <w:lang w:val="cs-CZ"/>
              </w:rPr>
              <w:t>seznam pozemků podle katastru nemov., na kterých vznikne ochranné nebo bezpečnostní pásmo</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_Toc114070470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6</w:t>
            </w:r>
            <w:r w:rsidR="00EE4111" w:rsidRPr="002C2A89">
              <w:rPr>
                <w:noProof/>
                <w:webHidden/>
                <w:sz w:val="18"/>
                <w:szCs w:val="18"/>
              </w:rPr>
              <w:fldChar w:fldCharType="end"/>
            </w:r>
          </w:hyperlink>
        </w:p>
        <w:p w14:paraId="4403A32D" w14:textId="6B042E56" w:rsidR="006420E4" w:rsidRPr="002C2A89" w:rsidRDefault="00FD2D49">
          <w:pPr>
            <w:pStyle w:val="Obsah1"/>
            <w:tabs>
              <w:tab w:val="right" w:leader="dot" w:pos="9062"/>
            </w:tabs>
            <w:rPr>
              <w:noProof/>
              <w:sz w:val="18"/>
              <w:szCs w:val="18"/>
              <w:lang w:val="cs-CZ" w:eastAsia="cs-CZ" w:bidi="ar-SA"/>
            </w:rPr>
          </w:pPr>
          <w:hyperlink w:anchor="_Toc114070471" w:history="1">
            <w:r w:rsidR="006420E4" w:rsidRPr="002C2A89">
              <w:rPr>
                <w:rStyle w:val="Hypertextovodkaz"/>
                <w:rFonts w:eastAsia="Times New Roman"/>
                <w:noProof/>
                <w:sz w:val="18"/>
                <w:szCs w:val="18"/>
                <w:lang w:val="cs-CZ" w:eastAsia="cs-CZ"/>
              </w:rPr>
              <w:t>B.2 Celkový popis stavby</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_Toc114070471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6</w:t>
            </w:r>
            <w:r w:rsidR="00EE4111" w:rsidRPr="002C2A89">
              <w:rPr>
                <w:noProof/>
                <w:webHidden/>
                <w:sz w:val="18"/>
                <w:szCs w:val="18"/>
              </w:rPr>
              <w:fldChar w:fldCharType="end"/>
            </w:r>
          </w:hyperlink>
        </w:p>
        <w:p w14:paraId="5A97C5F8" w14:textId="6A41D1D7" w:rsidR="006420E4" w:rsidRPr="002C2A89" w:rsidRDefault="00FD2D49">
          <w:pPr>
            <w:pStyle w:val="Obsah2"/>
            <w:tabs>
              <w:tab w:val="right" w:leader="dot" w:pos="9062"/>
            </w:tabs>
            <w:rPr>
              <w:noProof/>
              <w:sz w:val="18"/>
              <w:szCs w:val="18"/>
              <w:lang w:val="cs-CZ" w:eastAsia="cs-CZ" w:bidi="ar-SA"/>
            </w:rPr>
          </w:pPr>
          <w:hyperlink w:anchor="_Toc114070472" w:history="1">
            <w:r w:rsidR="006420E4" w:rsidRPr="002C2A89">
              <w:rPr>
                <w:rStyle w:val="Hypertextovodkaz"/>
                <w:rFonts w:eastAsia="Times New Roman"/>
                <w:noProof/>
                <w:sz w:val="18"/>
                <w:szCs w:val="18"/>
                <w:lang w:val="cs-CZ" w:eastAsia="cs-CZ"/>
              </w:rPr>
              <w:t>B.2.1 Základní charakteristika stavby a jejího užívání</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_Toc114070472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6</w:t>
            </w:r>
            <w:r w:rsidR="00EE4111" w:rsidRPr="002C2A89">
              <w:rPr>
                <w:noProof/>
                <w:webHidden/>
                <w:sz w:val="18"/>
                <w:szCs w:val="18"/>
              </w:rPr>
              <w:fldChar w:fldCharType="end"/>
            </w:r>
          </w:hyperlink>
        </w:p>
        <w:p w14:paraId="0B92A605" w14:textId="6A406302" w:rsidR="006420E4" w:rsidRPr="002C2A89" w:rsidRDefault="00FD2D49">
          <w:pPr>
            <w:pStyle w:val="Obsah3"/>
            <w:tabs>
              <w:tab w:val="right" w:leader="dot" w:pos="9062"/>
            </w:tabs>
            <w:rPr>
              <w:noProof/>
              <w:sz w:val="18"/>
              <w:szCs w:val="18"/>
              <w:lang w:val="cs-CZ" w:eastAsia="cs-CZ" w:bidi="ar-SA"/>
            </w:rPr>
          </w:pPr>
          <w:hyperlink w:anchor="_Toc114070473" w:history="1">
            <w:r w:rsidR="006420E4" w:rsidRPr="002C2A89">
              <w:rPr>
                <w:rStyle w:val="Hypertextovodkaz"/>
                <w:noProof/>
                <w:sz w:val="18"/>
                <w:szCs w:val="18"/>
                <w:lang w:val="cs-CZ" w:eastAsia="cs-CZ"/>
              </w:rPr>
              <w:t xml:space="preserve">a) </w:t>
            </w:r>
            <w:r w:rsidR="006420E4" w:rsidRPr="002C2A89">
              <w:rPr>
                <w:rStyle w:val="Hypertextovodkaz"/>
                <w:noProof/>
                <w:sz w:val="18"/>
                <w:szCs w:val="18"/>
                <w:lang w:val="cs-CZ"/>
              </w:rPr>
              <w:t>zhodnocení stavby a navrženého záměru</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_Toc114070473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6</w:t>
            </w:r>
            <w:r w:rsidR="00EE4111" w:rsidRPr="002C2A89">
              <w:rPr>
                <w:noProof/>
                <w:webHidden/>
                <w:sz w:val="18"/>
                <w:szCs w:val="18"/>
              </w:rPr>
              <w:fldChar w:fldCharType="end"/>
            </w:r>
          </w:hyperlink>
        </w:p>
        <w:p w14:paraId="13F7C903" w14:textId="51D7502B" w:rsidR="006420E4" w:rsidRPr="002C2A89" w:rsidRDefault="00FD2D49">
          <w:pPr>
            <w:pStyle w:val="Obsah3"/>
            <w:tabs>
              <w:tab w:val="right" w:leader="dot" w:pos="9062"/>
            </w:tabs>
            <w:rPr>
              <w:noProof/>
              <w:sz w:val="18"/>
              <w:szCs w:val="18"/>
              <w:lang w:val="cs-CZ" w:eastAsia="cs-CZ" w:bidi="ar-SA"/>
            </w:rPr>
          </w:pPr>
          <w:hyperlink w:anchor="_Toc114070474" w:history="1">
            <w:r w:rsidR="006420E4" w:rsidRPr="002C2A89">
              <w:rPr>
                <w:rStyle w:val="Hypertextovodkaz"/>
                <w:noProof/>
                <w:sz w:val="18"/>
                <w:szCs w:val="18"/>
                <w:lang w:val="cs-CZ"/>
              </w:rPr>
              <w:t>b) účel užívání stavby</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_Toc114070474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7</w:t>
            </w:r>
            <w:r w:rsidR="00EE4111" w:rsidRPr="002C2A89">
              <w:rPr>
                <w:noProof/>
                <w:webHidden/>
                <w:sz w:val="18"/>
                <w:szCs w:val="18"/>
              </w:rPr>
              <w:fldChar w:fldCharType="end"/>
            </w:r>
          </w:hyperlink>
        </w:p>
        <w:p w14:paraId="23E73E99" w14:textId="7F826252" w:rsidR="006420E4" w:rsidRPr="002C2A89" w:rsidRDefault="00FD2D49">
          <w:pPr>
            <w:pStyle w:val="Obsah3"/>
            <w:tabs>
              <w:tab w:val="right" w:leader="dot" w:pos="9062"/>
            </w:tabs>
            <w:rPr>
              <w:noProof/>
              <w:sz w:val="18"/>
              <w:szCs w:val="18"/>
              <w:lang w:val="cs-CZ" w:eastAsia="cs-CZ" w:bidi="ar-SA"/>
            </w:rPr>
          </w:pPr>
          <w:hyperlink w:anchor="_Toc114070475" w:history="1">
            <w:r w:rsidR="006420E4" w:rsidRPr="002C2A89">
              <w:rPr>
                <w:rStyle w:val="Hypertextovodkaz"/>
                <w:noProof/>
                <w:sz w:val="18"/>
                <w:szCs w:val="18"/>
                <w:lang w:val="cs-CZ"/>
              </w:rPr>
              <w:t>c) trvalá nebo dočasná stavba</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_Toc114070475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7</w:t>
            </w:r>
            <w:r w:rsidR="00EE4111" w:rsidRPr="002C2A89">
              <w:rPr>
                <w:noProof/>
                <w:webHidden/>
                <w:sz w:val="18"/>
                <w:szCs w:val="18"/>
              </w:rPr>
              <w:fldChar w:fldCharType="end"/>
            </w:r>
          </w:hyperlink>
        </w:p>
        <w:p w14:paraId="79594A7F" w14:textId="37B5D0C1" w:rsidR="006420E4" w:rsidRPr="002C2A89" w:rsidRDefault="00FD2D49">
          <w:pPr>
            <w:pStyle w:val="Obsah3"/>
            <w:tabs>
              <w:tab w:val="right" w:leader="dot" w:pos="9062"/>
            </w:tabs>
            <w:rPr>
              <w:noProof/>
              <w:sz w:val="18"/>
              <w:szCs w:val="18"/>
              <w:lang w:val="cs-CZ" w:eastAsia="cs-CZ" w:bidi="ar-SA"/>
            </w:rPr>
          </w:pPr>
          <w:hyperlink w:anchor="_Toc114070476" w:history="1">
            <w:r w:rsidR="006420E4" w:rsidRPr="002C2A89">
              <w:rPr>
                <w:rStyle w:val="Hypertextovodkaz"/>
                <w:noProof/>
                <w:sz w:val="18"/>
                <w:szCs w:val="18"/>
                <w:lang w:val="cs-CZ"/>
              </w:rPr>
              <w:t>d) výjimky z technických požadavků na stavby a požadavků na zabezpečení bezbariér. užívání stavby</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_Toc114070476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7</w:t>
            </w:r>
            <w:r w:rsidR="00EE4111" w:rsidRPr="002C2A89">
              <w:rPr>
                <w:noProof/>
                <w:webHidden/>
                <w:sz w:val="18"/>
                <w:szCs w:val="18"/>
              </w:rPr>
              <w:fldChar w:fldCharType="end"/>
            </w:r>
          </w:hyperlink>
        </w:p>
        <w:p w14:paraId="718BDEF2" w14:textId="5CD154A0" w:rsidR="006420E4" w:rsidRPr="002C2A89" w:rsidRDefault="00FD2D49">
          <w:pPr>
            <w:pStyle w:val="Obsah3"/>
            <w:tabs>
              <w:tab w:val="right" w:leader="dot" w:pos="9062"/>
            </w:tabs>
            <w:rPr>
              <w:noProof/>
              <w:sz w:val="18"/>
              <w:szCs w:val="18"/>
              <w:lang w:val="cs-CZ" w:eastAsia="cs-CZ" w:bidi="ar-SA"/>
            </w:rPr>
          </w:pPr>
          <w:hyperlink w:anchor="_Toc114070477" w:history="1">
            <w:r w:rsidR="006420E4" w:rsidRPr="002C2A89">
              <w:rPr>
                <w:rStyle w:val="Hypertextovodkaz"/>
                <w:noProof/>
                <w:sz w:val="18"/>
                <w:szCs w:val="18"/>
                <w:lang w:val="cs-CZ"/>
              </w:rPr>
              <w:t>e) informace o zohlednění podmínek závazných stanovisek dotčených orgánů</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_Toc114070477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7</w:t>
            </w:r>
            <w:r w:rsidR="00EE4111" w:rsidRPr="002C2A89">
              <w:rPr>
                <w:noProof/>
                <w:webHidden/>
                <w:sz w:val="18"/>
                <w:szCs w:val="18"/>
              </w:rPr>
              <w:fldChar w:fldCharType="end"/>
            </w:r>
          </w:hyperlink>
        </w:p>
        <w:p w14:paraId="1DF4F103" w14:textId="64D5D9B1" w:rsidR="006420E4" w:rsidRPr="002C2A89" w:rsidRDefault="00FD2D49">
          <w:pPr>
            <w:pStyle w:val="Obsah3"/>
            <w:tabs>
              <w:tab w:val="right" w:leader="dot" w:pos="9062"/>
            </w:tabs>
            <w:rPr>
              <w:noProof/>
              <w:sz w:val="18"/>
              <w:szCs w:val="18"/>
              <w:lang w:val="cs-CZ" w:eastAsia="cs-CZ" w:bidi="ar-SA"/>
            </w:rPr>
          </w:pPr>
          <w:hyperlink w:anchor="_Toc114070478" w:history="1">
            <w:r w:rsidR="006420E4" w:rsidRPr="002C2A89">
              <w:rPr>
                <w:rStyle w:val="Hypertextovodkaz"/>
                <w:noProof/>
                <w:sz w:val="18"/>
                <w:szCs w:val="18"/>
                <w:lang w:val="cs-CZ"/>
              </w:rPr>
              <w:t>f) ochrana stavby podle jiných právních předpisů</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_Toc114070478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7</w:t>
            </w:r>
            <w:r w:rsidR="00EE4111" w:rsidRPr="002C2A89">
              <w:rPr>
                <w:noProof/>
                <w:webHidden/>
                <w:sz w:val="18"/>
                <w:szCs w:val="18"/>
              </w:rPr>
              <w:fldChar w:fldCharType="end"/>
            </w:r>
          </w:hyperlink>
        </w:p>
        <w:p w14:paraId="58CEC6BF" w14:textId="5C0759FC" w:rsidR="006420E4" w:rsidRPr="002C2A89" w:rsidRDefault="00FD2D49">
          <w:pPr>
            <w:pStyle w:val="Obsah3"/>
            <w:tabs>
              <w:tab w:val="right" w:leader="dot" w:pos="9062"/>
            </w:tabs>
            <w:rPr>
              <w:noProof/>
              <w:sz w:val="18"/>
              <w:szCs w:val="18"/>
              <w:lang w:val="cs-CZ" w:eastAsia="cs-CZ" w:bidi="ar-SA"/>
            </w:rPr>
          </w:pPr>
          <w:hyperlink w:anchor="_Toc114070479" w:history="1">
            <w:r w:rsidR="006420E4" w:rsidRPr="002C2A89">
              <w:rPr>
                <w:rStyle w:val="Hypertextovodkaz"/>
                <w:noProof/>
                <w:sz w:val="18"/>
                <w:szCs w:val="18"/>
                <w:lang w:val="cs-CZ"/>
              </w:rPr>
              <w:t>g) navrhované parametry stavby</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_Toc114070479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7</w:t>
            </w:r>
            <w:r w:rsidR="00EE4111" w:rsidRPr="002C2A89">
              <w:rPr>
                <w:noProof/>
                <w:webHidden/>
                <w:sz w:val="18"/>
                <w:szCs w:val="18"/>
              </w:rPr>
              <w:fldChar w:fldCharType="end"/>
            </w:r>
          </w:hyperlink>
        </w:p>
        <w:p w14:paraId="0FAB723E" w14:textId="4A432BEC" w:rsidR="006420E4" w:rsidRPr="002C2A89" w:rsidRDefault="00FD2D49">
          <w:pPr>
            <w:pStyle w:val="Obsah3"/>
            <w:tabs>
              <w:tab w:val="right" w:leader="dot" w:pos="9062"/>
            </w:tabs>
            <w:rPr>
              <w:noProof/>
              <w:sz w:val="18"/>
              <w:szCs w:val="18"/>
              <w:lang w:val="cs-CZ" w:eastAsia="cs-CZ" w:bidi="ar-SA"/>
            </w:rPr>
          </w:pPr>
          <w:hyperlink w:anchor="_Toc114070480" w:history="1">
            <w:r w:rsidR="006420E4" w:rsidRPr="002C2A89">
              <w:rPr>
                <w:rStyle w:val="Hypertextovodkaz"/>
                <w:noProof/>
                <w:sz w:val="18"/>
                <w:szCs w:val="18"/>
                <w:lang w:val="cs-CZ"/>
              </w:rPr>
              <w:t>h) základní bilance stavby</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_Toc114070480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7</w:t>
            </w:r>
            <w:r w:rsidR="00EE4111" w:rsidRPr="002C2A89">
              <w:rPr>
                <w:noProof/>
                <w:webHidden/>
                <w:sz w:val="18"/>
                <w:szCs w:val="18"/>
              </w:rPr>
              <w:fldChar w:fldCharType="end"/>
            </w:r>
          </w:hyperlink>
        </w:p>
        <w:p w14:paraId="3F4A7ABB" w14:textId="51722DC3" w:rsidR="006420E4" w:rsidRPr="002C2A89" w:rsidRDefault="00FD2D49">
          <w:pPr>
            <w:pStyle w:val="Obsah3"/>
            <w:tabs>
              <w:tab w:val="right" w:leader="dot" w:pos="9062"/>
            </w:tabs>
            <w:rPr>
              <w:noProof/>
              <w:sz w:val="18"/>
              <w:szCs w:val="18"/>
              <w:lang w:val="cs-CZ" w:eastAsia="cs-CZ" w:bidi="ar-SA"/>
            </w:rPr>
          </w:pPr>
          <w:hyperlink w:anchor="_Toc114070481" w:history="1">
            <w:r w:rsidR="006420E4" w:rsidRPr="002C2A89">
              <w:rPr>
                <w:rStyle w:val="Hypertextovodkaz"/>
                <w:noProof/>
                <w:sz w:val="18"/>
                <w:szCs w:val="18"/>
                <w:lang w:val="cs-CZ"/>
              </w:rPr>
              <w:t>i) časové údaje o realizaci stavby, členění na etapy</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_Toc114070481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8</w:t>
            </w:r>
            <w:r w:rsidR="00EE4111" w:rsidRPr="002C2A89">
              <w:rPr>
                <w:noProof/>
                <w:webHidden/>
                <w:sz w:val="18"/>
                <w:szCs w:val="18"/>
              </w:rPr>
              <w:fldChar w:fldCharType="end"/>
            </w:r>
          </w:hyperlink>
        </w:p>
        <w:p w14:paraId="27533958" w14:textId="47357D14" w:rsidR="006420E4" w:rsidRPr="002C2A89" w:rsidRDefault="00FD2D49">
          <w:pPr>
            <w:pStyle w:val="Obsah3"/>
            <w:tabs>
              <w:tab w:val="right" w:leader="dot" w:pos="9062"/>
            </w:tabs>
            <w:rPr>
              <w:noProof/>
              <w:sz w:val="18"/>
              <w:szCs w:val="18"/>
              <w:lang w:val="cs-CZ" w:eastAsia="cs-CZ" w:bidi="ar-SA"/>
            </w:rPr>
          </w:pPr>
          <w:hyperlink w:anchor="_Toc114070482" w:history="1">
            <w:r w:rsidR="006420E4" w:rsidRPr="002C2A89">
              <w:rPr>
                <w:rStyle w:val="Hypertextovodkaz"/>
                <w:noProof/>
                <w:sz w:val="18"/>
                <w:szCs w:val="18"/>
                <w:lang w:val="cs-CZ"/>
              </w:rPr>
              <w:t>j) orientační náklady stavby</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_Toc114070482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8</w:t>
            </w:r>
            <w:r w:rsidR="00EE4111" w:rsidRPr="002C2A89">
              <w:rPr>
                <w:noProof/>
                <w:webHidden/>
                <w:sz w:val="18"/>
                <w:szCs w:val="18"/>
              </w:rPr>
              <w:fldChar w:fldCharType="end"/>
            </w:r>
          </w:hyperlink>
        </w:p>
        <w:p w14:paraId="3ECB9D8A" w14:textId="123BFC24" w:rsidR="006420E4" w:rsidRPr="002C2A89" w:rsidRDefault="00FD2D49">
          <w:pPr>
            <w:pStyle w:val="Obsah2"/>
            <w:tabs>
              <w:tab w:val="right" w:leader="dot" w:pos="9062"/>
            </w:tabs>
            <w:rPr>
              <w:noProof/>
              <w:sz w:val="18"/>
              <w:szCs w:val="18"/>
              <w:lang w:val="cs-CZ" w:eastAsia="cs-CZ" w:bidi="ar-SA"/>
            </w:rPr>
          </w:pPr>
          <w:hyperlink w:anchor="_Toc114070483" w:history="1">
            <w:r w:rsidR="006420E4" w:rsidRPr="002C2A89">
              <w:rPr>
                <w:rStyle w:val="Hypertextovodkaz"/>
                <w:rFonts w:eastAsia="Times New Roman"/>
                <w:noProof/>
                <w:sz w:val="18"/>
                <w:szCs w:val="18"/>
                <w:lang w:val="cs-CZ" w:eastAsia="cs-CZ"/>
              </w:rPr>
              <w:t>B.2.2 Celkové urbanistické a architektonické řešení</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_Toc114070483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8</w:t>
            </w:r>
            <w:r w:rsidR="00EE4111" w:rsidRPr="002C2A89">
              <w:rPr>
                <w:noProof/>
                <w:webHidden/>
                <w:sz w:val="18"/>
                <w:szCs w:val="18"/>
              </w:rPr>
              <w:fldChar w:fldCharType="end"/>
            </w:r>
          </w:hyperlink>
        </w:p>
        <w:p w14:paraId="2467964B" w14:textId="7A2F4AE8" w:rsidR="006420E4" w:rsidRPr="002C2A89" w:rsidRDefault="00FD2D49">
          <w:pPr>
            <w:pStyle w:val="Obsah3"/>
            <w:tabs>
              <w:tab w:val="right" w:leader="dot" w:pos="9062"/>
            </w:tabs>
            <w:rPr>
              <w:noProof/>
              <w:sz w:val="18"/>
              <w:szCs w:val="18"/>
              <w:lang w:val="cs-CZ" w:eastAsia="cs-CZ" w:bidi="ar-SA"/>
            </w:rPr>
          </w:pPr>
          <w:hyperlink w:anchor="_Toc114070484" w:history="1">
            <w:r w:rsidR="006420E4" w:rsidRPr="002C2A89">
              <w:rPr>
                <w:rStyle w:val="Hypertextovodkaz"/>
                <w:iCs/>
                <w:noProof/>
                <w:sz w:val="18"/>
                <w:szCs w:val="18"/>
                <w:lang w:val="cs-CZ"/>
              </w:rPr>
              <w:t>a)</w:t>
            </w:r>
            <w:r w:rsidR="006420E4" w:rsidRPr="002C2A89">
              <w:rPr>
                <w:rStyle w:val="Hypertextovodkaz"/>
                <w:noProof/>
                <w:sz w:val="18"/>
                <w:szCs w:val="18"/>
                <w:lang w:val="cs-CZ"/>
              </w:rPr>
              <w:t xml:space="preserve"> urbanismus - kompozice prostorového řešení</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_Toc114070484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8</w:t>
            </w:r>
            <w:r w:rsidR="00EE4111" w:rsidRPr="002C2A89">
              <w:rPr>
                <w:noProof/>
                <w:webHidden/>
                <w:sz w:val="18"/>
                <w:szCs w:val="18"/>
              </w:rPr>
              <w:fldChar w:fldCharType="end"/>
            </w:r>
          </w:hyperlink>
        </w:p>
        <w:p w14:paraId="34FD88F3" w14:textId="57C23AC0" w:rsidR="006420E4" w:rsidRPr="002C2A89" w:rsidRDefault="00FD2D49">
          <w:pPr>
            <w:pStyle w:val="Obsah3"/>
            <w:tabs>
              <w:tab w:val="right" w:leader="dot" w:pos="9062"/>
            </w:tabs>
            <w:rPr>
              <w:noProof/>
              <w:sz w:val="18"/>
              <w:szCs w:val="18"/>
              <w:lang w:val="cs-CZ" w:eastAsia="cs-CZ" w:bidi="ar-SA"/>
            </w:rPr>
          </w:pPr>
          <w:hyperlink w:anchor="_Toc114070485" w:history="1">
            <w:r w:rsidR="006420E4" w:rsidRPr="002C2A89">
              <w:rPr>
                <w:rStyle w:val="Hypertextovodkaz"/>
                <w:iCs/>
                <w:noProof/>
                <w:sz w:val="18"/>
                <w:szCs w:val="18"/>
                <w:lang w:val="cs-CZ"/>
              </w:rPr>
              <w:t>b)</w:t>
            </w:r>
            <w:r w:rsidR="006420E4" w:rsidRPr="002C2A89">
              <w:rPr>
                <w:rStyle w:val="Hypertextovodkaz"/>
                <w:noProof/>
                <w:sz w:val="18"/>
                <w:szCs w:val="18"/>
                <w:lang w:val="cs-CZ"/>
              </w:rPr>
              <w:t xml:space="preserve"> architektonické řešení - kompozice tvarového řešení, materiálové a barevné řešení</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_Toc114070485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8</w:t>
            </w:r>
            <w:r w:rsidR="00EE4111" w:rsidRPr="002C2A89">
              <w:rPr>
                <w:noProof/>
                <w:webHidden/>
                <w:sz w:val="18"/>
                <w:szCs w:val="18"/>
              </w:rPr>
              <w:fldChar w:fldCharType="end"/>
            </w:r>
          </w:hyperlink>
        </w:p>
        <w:p w14:paraId="7D7B939D" w14:textId="24C9F544" w:rsidR="006420E4" w:rsidRPr="002C2A89" w:rsidRDefault="00FD2D49">
          <w:pPr>
            <w:pStyle w:val="Obsah2"/>
            <w:tabs>
              <w:tab w:val="right" w:leader="dot" w:pos="9062"/>
            </w:tabs>
            <w:rPr>
              <w:noProof/>
              <w:sz w:val="18"/>
              <w:szCs w:val="18"/>
              <w:lang w:val="cs-CZ" w:eastAsia="cs-CZ" w:bidi="ar-SA"/>
            </w:rPr>
          </w:pPr>
          <w:hyperlink w:anchor="_Toc114070486" w:history="1">
            <w:r w:rsidR="006420E4" w:rsidRPr="002C2A89">
              <w:rPr>
                <w:rStyle w:val="Hypertextovodkaz"/>
                <w:rFonts w:eastAsia="Times New Roman"/>
                <w:noProof/>
                <w:sz w:val="18"/>
                <w:szCs w:val="18"/>
                <w:lang w:val="cs-CZ" w:eastAsia="cs-CZ"/>
              </w:rPr>
              <w:t>B.2.3 Celkové provozní řešení</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_Toc114070486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8</w:t>
            </w:r>
            <w:r w:rsidR="00EE4111" w:rsidRPr="002C2A89">
              <w:rPr>
                <w:noProof/>
                <w:webHidden/>
                <w:sz w:val="18"/>
                <w:szCs w:val="18"/>
              </w:rPr>
              <w:fldChar w:fldCharType="end"/>
            </w:r>
          </w:hyperlink>
        </w:p>
        <w:p w14:paraId="08DAD6DD" w14:textId="0C4D470D" w:rsidR="006420E4" w:rsidRPr="002C2A89" w:rsidRDefault="00FD2D49">
          <w:pPr>
            <w:pStyle w:val="Obsah2"/>
            <w:tabs>
              <w:tab w:val="right" w:leader="dot" w:pos="9062"/>
            </w:tabs>
            <w:rPr>
              <w:noProof/>
              <w:sz w:val="18"/>
              <w:szCs w:val="18"/>
              <w:lang w:val="cs-CZ" w:eastAsia="cs-CZ" w:bidi="ar-SA"/>
            </w:rPr>
          </w:pPr>
          <w:hyperlink w:anchor="_Toc114070487" w:history="1">
            <w:r w:rsidR="006420E4" w:rsidRPr="002C2A89">
              <w:rPr>
                <w:rStyle w:val="Hypertextovodkaz"/>
                <w:rFonts w:eastAsia="Times New Roman"/>
                <w:noProof/>
                <w:sz w:val="18"/>
                <w:szCs w:val="18"/>
                <w:lang w:val="cs-CZ" w:eastAsia="cs-CZ"/>
              </w:rPr>
              <w:t>B.2.4 Bezbariérové užívání stavby</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_Toc114070487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8</w:t>
            </w:r>
            <w:r w:rsidR="00EE4111" w:rsidRPr="002C2A89">
              <w:rPr>
                <w:noProof/>
                <w:webHidden/>
                <w:sz w:val="18"/>
                <w:szCs w:val="18"/>
              </w:rPr>
              <w:fldChar w:fldCharType="end"/>
            </w:r>
          </w:hyperlink>
        </w:p>
        <w:p w14:paraId="4E719442" w14:textId="6D5CED3E" w:rsidR="006420E4" w:rsidRPr="002C2A89" w:rsidRDefault="00FD2D49">
          <w:pPr>
            <w:pStyle w:val="Obsah2"/>
            <w:tabs>
              <w:tab w:val="right" w:leader="dot" w:pos="9062"/>
            </w:tabs>
            <w:rPr>
              <w:noProof/>
              <w:sz w:val="18"/>
              <w:szCs w:val="18"/>
              <w:lang w:val="cs-CZ" w:eastAsia="cs-CZ" w:bidi="ar-SA"/>
            </w:rPr>
          </w:pPr>
          <w:hyperlink w:anchor="_Toc114070488" w:history="1">
            <w:r w:rsidR="006420E4" w:rsidRPr="002C2A89">
              <w:rPr>
                <w:rStyle w:val="Hypertextovodkaz"/>
                <w:rFonts w:eastAsia="Times New Roman"/>
                <w:noProof/>
                <w:sz w:val="18"/>
                <w:szCs w:val="18"/>
                <w:lang w:val="cs-CZ" w:eastAsia="cs-CZ"/>
              </w:rPr>
              <w:t>B.2.5 Bezpečnost při užívání stavby</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_Toc114070488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8</w:t>
            </w:r>
            <w:r w:rsidR="00EE4111" w:rsidRPr="002C2A89">
              <w:rPr>
                <w:noProof/>
                <w:webHidden/>
                <w:sz w:val="18"/>
                <w:szCs w:val="18"/>
              </w:rPr>
              <w:fldChar w:fldCharType="end"/>
            </w:r>
          </w:hyperlink>
        </w:p>
        <w:p w14:paraId="765175C0" w14:textId="30CFC619" w:rsidR="006420E4" w:rsidRPr="002C2A89" w:rsidRDefault="00FD2D49">
          <w:pPr>
            <w:pStyle w:val="Obsah2"/>
            <w:tabs>
              <w:tab w:val="right" w:leader="dot" w:pos="9062"/>
            </w:tabs>
            <w:rPr>
              <w:noProof/>
              <w:sz w:val="18"/>
              <w:szCs w:val="18"/>
              <w:lang w:val="cs-CZ" w:eastAsia="cs-CZ" w:bidi="ar-SA"/>
            </w:rPr>
          </w:pPr>
          <w:hyperlink w:anchor="_Toc114070489" w:history="1">
            <w:r w:rsidR="006420E4" w:rsidRPr="002C2A89">
              <w:rPr>
                <w:rStyle w:val="Hypertextovodkaz"/>
                <w:rFonts w:eastAsia="Times New Roman"/>
                <w:noProof/>
                <w:sz w:val="18"/>
                <w:szCs w:val="18"/>
                <w:lang w:val="cs-CZ" w:eastAsia="cs-CZ"/>
              </w:rPr>
              <w:t>B.2.6 Základní charakteristika objektů</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_Toc114070489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9</w:t>
            </w:r>
            <w:r w:rsidR="00EE4111" w:rsidRPr="002C2A89">
              <w:rPr>
                <w:noProof/>
                <w:webHidden/>
                <w:sz w:val="18"/>
                <w:szCs w:val="18"/>
              </w:rPr>
              <w:fldChar w:fldCharType="end"/>
            </w:r>
          </w:hyperlink>
        </w:p>
        <w:p w14:paraId="2E1F356C" w14:textId="3BB4C096" w:rsidR="006420E4" w:rsidRPr="002C2A89" w:rsidRDefault="00FD2D49">
          <w:pPr>
            <w:pStyle w:val="Obsah3"/>
            <w:tabs>
              <w:tab w:val="right" w:leader="dot" w:pos="9062"/>
            </w:tabs>
            <w:rPr>
              <w:noProof/>
              <w:sz w:val="18"/>
              <w:szCs w:val="18"/>
              <w:lang w:val="cs-CZ" w:eastAsia="cs-CZ" w:bidi="ar-SA"/>
            </w:rPr>
          </w:pPr>
          <w:hyperlink w:anchor="_Toc114070490" w:history="1">
            <w:r w:rsidR="006420E4" w:rsidRPr="002C2A89">
              <w:rPr>
                <w:rStyle w:val="Hypertextovodkaz"/>
                <w:iCs/>
                <w:noProof/>
                <w:sz w:val="18"/>
                <w:szCs w:val="18"/>
                <w:lang w:val="cs-CZ"/>
              </w:rPr>
              <w:t>a)</w:t>
            </w:r>
            <w:r w:rsidR="006420E4" w:rsidRPr="002C2A89">
              <w:rPr>
                <w:rStyle w:val="Hypertextovodkaz"/>
                <w:noProof/>
                <w:sz w:val="18"/>
                <w:szCs w:val="18"/>
                <w:lang w:val="cs-CZ"/>
              </w:rPr>
              <w:t xml:space="preserve"> stavební řešení</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_Toc114070490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9</w:t>
            </w:r>
            <w:r w:rsidR="00EE4111" w:rsidRPr="002C2A89">
              <w:rPr>
                <w:noProof/>
                <w:webHidden/>
                <w:sz w:val="18"/>
                <w:szCs w:val="18"/>
              </w:rPr>
              <w:fldChar w:fldCharType="end"/>
            </w:r>
          </w:hyperlink>
        </w:p>
        <w:p w14:paraId="7E512EA5" w14:textId="52721711" w:rsidR="006420E4" w:rsidRPr="002C2A89" w:rsidRDefault="00FD2D49">
          <w:pPr>
            <w:pStyle w:val="Obsah3"/>
            <w:tabs>
              <w:tab w:val="right" w:leader="dot" w:pos="9062"/>
            </w:tabs>
            <w:rPr>
              <w:noProof/>
              <w:sz w:val="18"/>
              <w:szCs w:val="18"/>
              <w:lang w:val="cs-CZ" w:eastAsia="cs-CZ" w:bidi="ar-SA"/>
            </w:rPr>
          </w:pPr>
          <w:hyperlink w:anchor="_Toc114070491" w:history="1">
            <w:r w:rsidR="006420E4" w:rsidRPr="002C2A89">
              <w:rPr>
                <w:rStyle w:val="Hypertextovodkaz"/>
                <w:iCs/>
                <w:noProof/>
                <w:sz w:val="18"/>
                <w:szCs w:val="18"/>
                <w:lang w:val="cs-CZ"/>
              </w:rPr>
              <w:t>b)</w:t>
            </w:r>
            <w:r w:rsidR="006420E4" w:rsidRPr="002C2A89">
              <w:rPr>
                <w:rStyle w:val="Hypertextovodkaz"/>
                <w:noProof/>
                <w:sz w:val="18"/>
                <w:szCs w:val="18"/>
                <w:lang w:val="cs-CZ"/>
              </w:rPr>
              <w:t xml:space="preserve"> konstrukční a materiálové řešení</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_Toc114070491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9</w:t>
            </w:r>
            <w:r w:rsidR="00EE4111" w:rsidRPr="002C2A89">
              <w:rPr>
                <w:noProof/>
                <w:webHidden/>
                <w:sz w:val="18"/>
                <w:szCs w:val="18"/>
              </w:rPr>
              <w:fldChar w:fldCharType="end"/>
            </w:r>
          </w:hyperlink>
        </w:p>
        <w:p w14:paraId="0B777BE9" w14:textId="2B0C3EF2" w:rsidR="006420E4" w:rsidRPr="002C2A89" w:rsidRDefault="00FD2D49">
          <w:pPr>
            <w:pStyle w:val="Obsah3"/>
            <w:tabs>
              <w:tab w:val="right" w:leader="dot" w:pos="9062"/>
            </w:tabs>
            <w:rPr>
              <w:noProof/>
              <w:sz w:val="18"/>
              <w:szCs w:val="18"/>
              <w:lang w:val="cs-CZ" w:eastAsia="cs-CZ" w:bidi="ar-SA"/>
            </w:rPr>
          </w:pPr>
          <w:hyperlink w:anchor="_Toc114070492" w:history="1">
            <w:r w:rsidR="006420E4" w:rsidRPr="002C2A89">
              <w:rPr>
                <w:rStyle w:val="Hypertextovodkaz"/>
                <w:iCs/>
                <w:noProof/>
                <w:sz w:val="18"/>
                <w:szCs w:val="18"/>
                <w:lang w:val="cs-CZ"/>
              </w:rPr>
              <w:t>c)</w:t>
            </w:r>
            <w:r w:rsidR="006420E4" w:rsidRPr="002C2A89">
              <w:rPr>
                <w:rStyle w:val="Hypertextovodkaz"/>
                <w:noProof/>
                <w:sz w:val="18"/>
                <w:szCs w:val="18"/>
                <w:lang w:val="cs-CZ"/>
              </w:rPr>
              <w:t xml:space="preserve"> mechanická odolnost a stabilita</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_Toc114070492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10</w:t>
            </w:r>
            <w:r w:rsidR="00EE4111" w:rsidRPr="002C2A89">
              <w:rPr>
                <w:noProof/>
                <w:webHidden/>
                <w:sz w:val="18"/>
                <w:szCs w:val="18"/>
              </w:rPr>
              <w:fldChar w:fldCharType="end"/>
            </w:r>
          </w:hyperlink>
        </w:p>
        <w:p w14:paraId="01D958D0" w14:textId="2E96772F" w:rsidR="006420E4" w:rsidRPr="002C2A89" w:rsidRDefault="00FD2D49">
          <w:pPr>
            <w:pStyle w:val="Obsah2"/>
            <w:tabs>
              <w:tab w:val="right" w:leader="dot" w:pos="9062"/>
            </w:tabs>
            <w:rPr>
              <w:noProof/>
              <w:sz w:val="18"/>
              <w:szCs w:val="18"/>
              <w:lang w:val="cs-CZ" w:eastAsia="cs-CZ" w:bidi="ar-SA"/>
            </w:rPr>
          </w:pPr>
          <w:hyperlink w:anchor="_Toc114070493" w:history="1">
            <w:r w:rsidR="006420E4" w:rsidRPr="002C2A89">
              <w:rPr>
                <w:rStyle w:val="Hypertextovodkaz"/>
                <w:rFonts w:eastAsia="Times New Roman"/>
                <w:noProof/>
                <w:sz w:val="18"/>
                <w:szCs w:val="18"/>
                <w:lang w:val="cs-CZ" w:eastAsia="cs-CZ"/>
              </w:rPr>
              <w:t>B.2.7 Základní charakteristika technických a technologických zařízení</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_Toc114070493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10</w:t>
            </w:r>
            <w:r w:rsidR="00EE4111" w:rsidRPr="002C2A89">
              <w:rPr>
                <w:noProof/>
                <w:webHidden/>
                <w:sz w:val="18"/>
                <w:szCs w:val="18"/>
              </w:rPr>
              <w:fldChar w:fldCharType="end"/>
            </w:r>
          </w:hyperlink>
        </w:p>
        <w:p w14:paraId="0A30DBC3" w14:textId="27E7DEEF" w:rsidR="006420E4" w:rsidRPr="002C2A89" w:rsidRDefault="00FD2D49">
          <w:pPr>
            <w:pStyle w:val="Obsah2"/>
            <w:tabs>
              <w:tab w:val="right" w:leader="dot" w:pos="9062"/>
            </w:tabs>
            <w:rPr>
              <w:noProof/>
              <w:sz w:val="18"/>
              <w:szCs w:val="18"/>
              <w:lang w:val="cs-CZ" w:eastAsia="cs-CZ" w:bidi="ar-SA"/>
            </w:rPr>
          </w:pPr>
          <w:hyperlink w:anchor="_Toc114070494" w:history="1">
            <w:r w:rsidR="006420E4" w:rsidRPr="002C2A89">
              <w:rPr>
                <w:rStyle w:val="Hypertextovodkaz"/>
                <w:rFonts w:eastAsia="Times New Roman"/>
                <w:noProof/>
                <w:sz w:val="18"/>
                <w:szCs w:val="18"/>
                <w:lang w:val="cs-CZ" w:eastAsia="cs-CZ"/>
              </w:rPr>
              <w:t>B.2.8 Požárně bezpečnostní řešení</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_Toc114070494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10</w:t>
            </w:r>
            <w:r w:rsidR="00EE4111" w:rsidRPr="002C2A89">
              <w:rPr>
                <w:noProof/>
                <w:webHidden/>
                <w:sz w:val="18"/>
                <w:szCs w:val="18"/>
              </w:rPr>
              <w:fldChar w:fldCharType="end"/>
            </w:r>
          </w:hyperlink>
        </w:p>
        <w:p w14:paraId="0F6B842A" w14:textId="06390685" w:rsidR="006420E4" w:rsidRPr="002C2A89" w:rsidRDefault="00FD2D49">
          <w:pPr>
            <w:pStyle w:val="Obsah2"/>
            <w:tabs>
              <w:tab w:val="right" w:leader="dot" w:pos="9062"/>
            </w:tabs>
            <w:rPr>
              <w:noProof/>
              <w:sz w:val="18"/>
              <w:szCs w:val="18"/>
              <w:lang w:val="cs-CZ" w:eastAsia="cs-CZ" w:bidi="ar-SA"/>
            </w:rPr>
          </w:pPr>
          <w:hyperlink w:anchor="_Toc114070495" w:history="1">
            <w:r w:rsidR="006420E4" w:rsidRPr="002C2A89">
              <w:rPr>
                <w:rStyle w:val="Hypertextovodkaz"/>
                <w:rFonts w:eastAsia="Times New Roman"/>
                <w:noProof/>
                <w:sz w:val="18"/>
                <w:szCs w:val="18"/>
                <w:lang w:val="cs-CZ" w:eastAsia="cs-CZ"/>
              </w:rPr>
              <w:t>B.2.9 Úspora energie a tepelná ochrana</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_Toc114070495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10</w:t>
            </w:r>
            <w:r w:rsidR="00EE4111" w:rsidRPr="002C2A89">
              <w:rPr>
                <w:noProof/>
                <w:webHidden/>
                <w:sz w:val="18"/>
                <w:szCs w:val="18"/>
              </w:rPr>
              <w:fldChar w:fldCharType="end"/>
            </w:r>
          </w:hyperlink>
        </w:p>
        <w:p w14:paraId="2AB9EBD5" w14:textId="3C08BEE1" w:rsidR="006420E4" w:rsidRPr="002C2A89" w:rsidRDefault="00FD2D49">
          <w:pPr>
            <w:pStyle w:val="Obsah2"/>
            <w:tabs>
              <w:tab w:val="right" w:leader="dot" w:pos="9062"/>
            </w:tabs>
            <w:rPr>
              <w:noProof/>
              <w:sz w:val="18"/>
              <w:szCs w:val="18"/>
              <w:lang w:val="cs-CZ" w:eastAsia="cs-CZ" w:bidi="ar-SA"/>
            </w:rPr>
          </w:pPr>
          <w:hyperlink w:anchor="_Toc114070496" w:history="1">
            <w:r w:rsidR="006420E4" w:rsidRPr="002C2A89">
              <w:rPr>
                <w:rStyle w:val="Hypertextovodkaz"/>
                <w:rFonts w:eastAsia="Times New Roman"/>
                <w:noProof/>
                <w:sz w:val="18"/>
                <w:szCs w:val="18"/>
                <w:lang w:val="cs-CZ" w:eastAsia="cs-CZ"/>
              </w:rPr>
              <w:t>B.2.10 Hygienické požadavky na stavby, požadavky na pracovní a komunální prostředí</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_Toc114070496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11</w:t>
            </w:r>
            <w:r w:rsidR="00EE4111" w:rsidRPr="002C2A89">
              <w:rPr>
                <w:noProof/>
                <w:webHidden/>
                <w:sz w:val="18"/>
                <w:szCs w:val="18"/>
              </w:rPr>
              <w:fldChar w:fldCharType="end"/>
            </w:r>
          </w:hyperlink>
        </w:p>
        <w:p w14:paraId="399917E5" w14:textId="1030FB98" w:rsidR="006420E4" w:rsidRPr="002C2A89" w:rsidRDefault="00FD2D49">
          <w:pPr>
            <w:pStyle w:val="Obsah2"/>
            <w:tabs>
              <w:tab w:val="right" w:leader="dot" w:pos="9062"/>
            </w:tabs>
            <w:rPr>
              <w:noProof/>
              <w:sz w:val="18"/>
              <w:szCs w:val="18"/>
              <w:lang w:val="cs-CZ" w:eastAsia="cs-CZ" w:bidi="ar-SA"/>
            </w:rPr>
          </w:pPr>
          <w:hyperlink w:anchor="_Toc114070497" w:history="1">
            <w:r w:rsidR="006420E4" w:rsidRPr="002C2A89">
              <w:rPr>
                <w:rStyle w:val="Hypertextovodkaz"/>
                <w:rFonts w:eastAsia="Times New Roman"/>
                <w:noProof/>
                <w:sz w:val="18"/>
                <w:szCs w:val="18"/>
                <w:lang w:val="cs-CZ" w:eastAsia="cs-CZ"/>
              </w:rPr>
              <w:t>B.2.11 Ochrana stavby před negativními účinky vnějšího prostředí</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_Toc114070497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11</w:t>
            </w:r>
            <w:r w:rsidR="00EE4111" w:rsidRPr="002C2A89">
              <w:rPr>
                <w:noProof/>
                <w:webHidden/>
                <w:sz w:val="18"/>
                <w:szCs w:val="18"/>
              </w:rPr>
              <w:fldChar w:fldCharType="end"/>
            </w:r>
          </w:hyperlink>
        </w:p>
        <w:p w14:paraId="41366F4A" w14:textId="76E154D9" w:rsidR="006420E4" w:rsidRPr="002C2A89" w:rsidRDefault="00FD2D49">
          <w:pPr>
            <w:pStyle w:val="Obsah1"/>
            <w:tabs>
              <w:tab w:val="right" w:leader="dot" w:pos="9062"/>
            </w:tabs>
            <w:rPr>
              <w:noProof/>
              <w:sz w:val="18"/>
              <w:szCs w:val="18"/>
              <w:lang w:val="cs-CZ" w:eastAsia="cs-CZ" w:bidi="ar-SA"/>
            </w:rPr>
          </w:pPr>
          <w:hyperlink w:anchor="_Toc114070498" w:history="1">
            <w:r w:rsidR="006420E4" w:rsidRPr="002C2A89">
              <w:rPr>
                <w:rStyle w:val="Hypertextovodkaz"/>
                <w:rFonts w:eastAsia="Times New Roman"/>
                <w:noProof/>
                <w:sz w:val="18"/>
                <w:szCs w:val="18"/>
                <w:lang w:val="cs-CZ" w:eastAsia="cs-CZ"/>
              </w:rPr>
              <w:t>B.3 Připojení na technickou infrastrukturu</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_Toc114070498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11</w:t>
            </w:r>
            <w:r w:rsidR="00EE4111" w:rsidRPr="002C2A89">
              <w:rPr>
                <w:noProof/>
                <w:webHidden/>
                <w:sz w:val="18"/>
                <w:szCs w:val="18"/>
              </w:rPr>
              <w:fldChar w:fldCharType="end"/>
            </w:r>
          </w:hyperlink>
        </w:p>
        <w:p w14:paraId="605849CA" w14:textId="2EB7935E" w:rsidR="006420E4" w:rsidRPr="002C2A89" w:rsidRDefault="00FD2D49">
          <w:pPr>
            <w:pStyle w:val="Obsah3"/>
            <w:tabs>
              <w:tab w:val="right" w:leader="dot" w:pos="9062"/>
            </w:tabs>
            <w:rPr>
              <w:noProof/>
              <w:sz w:val="18"/>
              <w:szCs w:val="18"/>
              <w:lang w:val="cs-CZ" w:eastAsia="cs-CZ" w:bidi="ar-SA"/>
            </w:rPr>
          </w:pPr>
          <w:hyperlink w:anchor="_Toc114070499" w:history="1">
            <w:r w:rsidR="006420E4" w:rsidRPr="002C2A89">
              <w:rPr>
                <w:rStyle w:val="Hypertextovodkaz"/>
                <w:iCs/>
                <w:noProof/>
                <w:sz w:val="18"/>
                <w:szCs w:val="18"/>
                <w:lang w:val="cs-CZ"/>
              </w:rPr>
              <w:t>a)</w:t>
            </w:r>
            <w:r w:rsidR="006420E4" w:rsidRPr="002C2A89">
              <w:rPr>
                <w:rStyle w:val="Hypertextovodkaz"/>
                <w:noProof/>
                <w:sz w:val="18"/>
                <w:szCs w:val="18"/>
                <w:lang w:val="cs-CZ"/>
              </w:rPr>
              <w:t xml:space="preserve"> napojovací místa technické infrastruktury</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_Toc114070499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11</w:t>
            </w:r>
            <w:r w:rsidR="00EE4111" w:rsidRPr="002C2A89">
              <w:rPr>
                <w:noProof/>
                <w:webHidden/>
                <w:sz w:val="18"/>
                <w:szCs w:val="18"/>
              </w:rPr>
              <w:fldChar w:fldCharType="end"/>
            </w:r>
          </w:hyperlink>
        </w:p>
        <w:p w14:paraId="3613B768" w14:textId="19B02112" w:rsidR="006420E4" w:rsidRPr="002C2A89" w:rsidRDefault="00FD2D49">
          <w:pPr>
            <w:pStyle w:val="Obsah3"/>
            <w:tabs>
              <w:tab w:val="right" w:leader="dot" w:pos="9062"/>
            </w:tabs>
            <w:rPr>
              <w:noProof/>
              <w:sz w:val="18"/>
              <w:szCs w:val="18"/>
              <w:lang w:val="cs-CZ" w:eastAsia="cs-CZ" w:bidi="ar-SA"/>
            </w:rPr>
          </w:pPr>
          <w:hyperlink w:anchor="_Toc114070500" w:history="1">
            <w:r w:rsidR="006420E4" w:rsidRPr="002C2A89">
              <w:rPr>
                <w:rStyle w:val="Hypertextovodkaz"/>
                <w:iCs/>
                <w:noProof/>
                <w:sz w:val="18"/>
                <w:szCs w:val="18"/>
                <w:lang w:val="cs-CZ"/>
              </w:rPr>
              <w:t>b)</w:t>
            </w:r>
            <w:r w:rsidR="006420E4" w:rsidRPr="002C2A89">
              <w:rPr>
                <w:rStyle w:val="Hypertextovodkaz"/>
                <w:noProof/>
                <w:sz w:val="18"/>
                <w:szCs w:val="18"/>
                <w:lang w:val="cs-CZ"/>
              </w:rPr>
              <w:t xml:space="preserve"> připojovací rozměry, výkonové kapacity a délky</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_Toc114070500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11</w:t>
            </w:r>
            <w:r w:rsidR="00EE4111" w:rsidRPr="002C2A89">
              <w:rPr>
                <w:noProof/>
                <w:webHidden/>
                <w:sz w:val="18"/>
                <w:szCs w:val="18"/>
              </w:rPr>
              <w:fldChar w:fldCharType="end"/>
            </w:r>
          </w:hyperlink>
        </w:p>
        <w:p w14:paraId="2D6FCF46" w14:textId="5C89263C" w:rsidR="006420E4" w:rsidRPr="002C2A89" w:rsidRDefault="00FD2D49">
          <w:pPr>
            <w:pStyle w:val="Obsah1"/>
            <w:tabs>
              <w:tab w:val="right" w:leader="dot" w:pos="9062"/>
            </w:tabs>
            <w:rPr>
              <w:noProof/>
              <w:sz w:val="18"/>
              <w:szCs w:val="18"/>
              <w:lang w:val="cs-CZ" w:eastAsia="cs-CZ" w:bidi="ar-SA"/>
            </w:rPr>
          </w:pPr>
          <w:hyperlink w:anchor="_Toc114070501" w:history="1">
            <w:r w:rsidR="006420E4" w:rsidRPr="002C2A89">
              <w:rPr>
                <w:rStyle w:val="Hypertextovodkaz"/>
                <w:rFonts w:eastAsia="Times New Roman"/>
                <w:noProof/>
                <w:sz w:val="18"/>
                <w:szCs w:val="18"/>
                <w:lang w:val="cs-CZ" w:eastAsia="cs-CZ"/>
              </w:rPr>
              <w:t>B.4 Dopravní řešení</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_Toc114070501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11</w:t>
            </w:r>
            <w:r w:rsidR="00EE4111" w:rsidRPr="002C2A89">
              <w:rPr>
                <w:noProof/>
                <w:webHidden/>
                <w:sz w:val="18"/>
                <w:szCs w:val="18"/>
              </w:rPr>
              <w:fldChar w:fldCharType="end"/>
            </w:r>
          </w:hyperlink>
        </w:p>
        <w:p w14:paraId="356F76A3" w14:textId="6F1559A0" w:rsidR="006420E4" w:rsidRPr="002C2A89" w:rsidRDefault="00FD2D49">
          <w:pPr>
            <w:pStyle w:val="Obsah1"/>
            <w:tabs>
              <w:tab w:val="right" w:leader="dot" w:pos="9062"/>
            </w:tabs>
            <w:rPr>
              <w:noProof/>
              <w:sz w:val="18"/>
              <w:szCs w:val="18"/>
              <w:lang w:val="cs-CZ" w:eastAsia="cs-CZ" w:bidi="ar-SA"/>
            </w:rPr>
          </w:pPr>
          <w:hyperlink w:anchor="_Toc114070502" w:history="1">
            <w:r w:rsidR="006420E4" w:rsidRPr="002C2A89">
              <w:rPr>
                <w:rStyle w:val="Hypertextovodkaz"/>
                <w:rFonts w:eastAsia="Times New Roman"/>
                <w:noProof/>
                <w:sz w:val="18"/>
                <w:szCs w:val="18"/>
                <w:lang w:val="cs-CZ" w:eastAsia="cs-CZ"/>
              </w:rPr>
              <w:t>B.5 Řešení vegetace a souvisejících terénních úprav</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_Toc114070502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12</w:t>
            </w:r>
            <w:r w:rsidR="00EE4111" w:rsidRPr="002C2A89">
              <w:rPr>
                <w:noProof/>
                <w:webHidden/>
                <w:sz w:val="18"/>
                <w:szCs w:val="18"/>
              </w:rPr>
              <w:fldChar w:fldCharType="end"/>
            </w:r>
          </w:hyperlink>
        </w:p>
        <w:p w14:paraId="10272CA0" w14:textId="26E1E217" w:rsidR="006420E4" w:rsidRPr="002C2A89" w:rsidRDefault="00FD2D49">
          <w:pPr>
            <w:pStyle w:val="Obsah3"/>
            <w:tabs>
              <w:tab w:val="right" w:leader="dot" w:pos="9062"/>
            </w:tabs>
            <w:rPr>
              <w:noProof/>
              <w:sz w:val="18"/>
              <w:szCs w:val="18"/>
              <w:lang w:val="cs-CZ" w:eastAsia="cs-CZ" w:bidi="ar-SA"/>
            </w:rPr>
          </w:pPr>
          <w:hyperlink w:anchor="_Toc114070503" w:history="1">
            <w:r w:rsidR="006420E4" w:rsidRPr="002C2A89">
              <w:rPr>
                <w:rStyle w:val="Hypertextovodkaz"/>
                <w:iCs/>
                <w:noProof/>
                <w:sz w:val="18"/>
                <w:szCs w:val="18"/>
                <w:lang w:val="cs-CZ"/>
              </w:rPr>
              <w:t>a)</w:t>
            </w:r>
            <w:r w:rsidR="006420E4" w:rsidRPr="002C2A89">
              <w:rPr>
                <w:rStyle w:val="Hypertextovodkaz"/>
                <w:noProof/>
                <w:sz w:val="18"/>
                <w:szCs w:val="18"/>
                <w:lang w:val="cs-CZ"/>
              </w:rPr>
              <w:t xml:space="preserve"> terénní úpravy</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_Toc114070503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12</w:t>
            </w:r>
            <w:r w:rsidR="00EE4111" w:rsidRPr="002C2A89">
              <w:rPr>
                <w:noProof/>
                <w:webHidden/>
                <w:sz w:val="18"/>
                <w:szCs w:val="18"/>
              </w:rPr>
              <w:fldChar w:fldCharType="end"/>
            </w:r>
          </w:hyperlink>
        </w:p>
        <w:p w14:paraId="49E7AEB2" w14:textId="07335294" w:rsidR="006420E4" w:rsidRPr="002C2A89" w:rsidRDefault="00FD2D49">
          <w:pPr>
            <w:pStyle w:val="Obsah3"/>
            <w:tabs>
              <w:tab w:val="right" w:leader="dot" w:pos="9062"/>
            </w:tabs>
            <w:rPr>
              <w:noProof/>
              <w:sz w:val="18"/>
              <w:szCs w:val="18"/>
              <w:lang w:val="cs-CZ" w:eastAsia="cs-CZ" w:bidi="ar-SA"/>
            </w:rPr>
          </w:pPr>
          <w:hyperlink w:anchor="_Toc114070504" w:history="1">
            <w:r w:rsidR="006420E4" w:rsidRPr="002C2A89">
              <w:rPr>
                <w:rStyle w:val="Hypertextovodkaz"/>
                <w:iCs/>
                <w:noProof/>
                <w:sz w:val="18"/>
                <w:szCs w:val="18"/>
                <w:lang w:val="cs-CZ"/>
              </w:rPr>
              <w:t>b)</w:t>
            </w:r>
            <w:r w:rsidR="006420E4" w:rsidRPr="002C2A89">
              <w:rPr>
                <w:rStyle w:val="Hypertextovodkaz"/>
                <w:noProof/>
                <w:sz w:val="18"/>
                <w:szCs w:val="18"/>
                <w:lang w:val="cs-CZ"/>
              </w:rPr>
              <w:t xml:space="preserve"> použité vegetační prvky</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_Toc114070504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12</w:t>
            </w:r>
            <w:r w:rsidR="00EE4111" w:rsidRPr="002C2A89">
              <w:rPr>
                <w:noProof/>
                <w:webHidden/>
                <w:sz w:val="18"/>
                <w:szCs w:val="18"/>
              </w:rPr>
              <w:fldChar w:fldCharType="end"/>
            </w:r>
          </w:hyperlink>
        </w:p>
        <w:p w14:paraId="5825C1D2" w14:textId="178E754A" w:rsidR="006420E4" w:rsidRPr="002C2A89" w:rsidRDefault="00FD2D49">
          <w:pPr>
            <w:pStyle w:val="Obsah3"/>
            <w:tabs>
              <w:tab w:val="right" w:leader="dot" w:pos="9062"/>
            </w:tabs>
            <w:rPr>
              <w:noProof/>
              <w:sz w:val="18"/>
              <w:szCs w:val="18"/>
              <w:lang w:val="cs-CZ" w:eastAsia="cs-CZ" w:bidi="ar-SA"/>
            </w:rPr>
          </w:pPr>
          <w:hyperlink w:anchor="_Toc114070505" w:history="1">
            <w:r w:rsidR="006420E4" w:rsidRPr="002C2A89">
              <w:rPr>
                <w:rStyle w:val="Hypertextovodkaz"/>
                <w:iCs/>
                <w:noProof/>
                <w:sz w:val="18"/>
                <w:szCs w:val="18"/>
                <w:lang w:val="cs-CZ"/>
              </w:rPr>
              <w:t>c)</w:t>
            </w:r>
            <w:r w:rsidR="006420E4" w:rsidRPr="002C2A89">
              <w:rPr>
                <w:rStyle w:val="Hypertextovodkaz"/>
                <w:noProof/>
                <w:sz w:val="18"/>
                <w:szCs w:val="18"/>
                <w:lang w:val="cs-CZ"/>
              </w:rPr>
              <w:t xml:space="preserve"> biotechnická opatření</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_Toc114070505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12</w:t>
            </w:r>
            <w:r w:rsidR="00EE4111" w:rsidRPr="002C2A89">
              <w:rPr>
                <w:noProof/>
                <w:webHidden/>
                <w:sz w:val="18"/>
                <w:szCs w:val="18"/>
              </w:rPr>
              <w:fldChar w:fldCharType="end"/>
            </w:r>
          </w:hyperlink>
        </w:p>
        <w:p w14:paraId="3B89895B" w14:textId="45B62CCE" w:rsidR="006420E4" w:rsidRPr="002C2A89" w:rsidRDefault="00FD2D49">
          <w:pPr>
            <w:pStyle w:val="Obsah1"/>
            <w:tabs>
              <w:tab w:val="right" w:leader="dot" w:pos="9062"/>
            </w:tabs>
            <w:rPr>
              <w:noProof/>
              <w:sz w:val="18"/>
              <w:szCs w:val="18"/>
              <w:lang w:val="cs-CZ" w:eastAsia="cs-CZ" w:bidi="ar-SA"/>
            </w:rPr>
          </w:pPr>
          <w:hyperlink w:anchor="_Toc114070506" w:history="1">
            <w:r w:rsidR="006420E4" w:rsidRPr="002C2A89">
              <w:rPr>
                <w:rStyle w:val="Hypertextovodkaz"/>
                <w:rFonts w:eastAsia="Times New Roman"/>
                <w:noProof/>
                <w:sz w:val="18"/>
                <w:szCs w:val="18"/>
                <w:lang w:val="cs-CZ" w:eastAsia="cs-CZ"/>
              </w:rPr>
              <w:t>B.6 Popis vlivů stavby na životní prostředí a jeho ochrana</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_Toc114070506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12</w:t>
            </w:r>
            <w:r w:rsidR="00EE4111" w:rsidRPr="002C2A89">
              <w:rPr>
                <w:noProof/>
                <w:webHidden/>
                <w:sz w:val="18"/>
                <w:szCs w:val="18"/>
              </w:rPr>
              <w:fldChar w:fldCharType="end"/>
            </w:r>
          </w:hyperlink>
        </w:p>
        <w:p w14:paraId="26672966" w14:textId="3AA285F7" w:rsidR="006420E4" w:rsidRPr="002C2A89" w:rsidRDefault="00FD2D49">
          <w:pPr>
            <w:pStyle w:val="Obsah1"/>
            <w:tabs>
              <w:tab w:val="right" w:leader="dot" w:pos="9062"/>
            </w:tabs>
            <w:rPr>
              <w:noProof/>
              <w:sz w:val="18"/>
              <w:szCs w:val="18"/>
              <w:lang w:val="cs-CZ" w:eastAsia="cs-CZ" w:bidi="ar-SA"/>
            </w:rPr>
          </w:pPr>
          <w:hyperlink w:anchor="_Toc114070507" w:history="1">
            <w:r w:rsidR="006420E4" w:rsidRPr="002C2A89">
              <w:rPr>
                <w:rStyle w:val="Hypertextovodkaz"/>
                <w:rFonts w:eastAsia="Times New Roman"/>
                <w:noProof/>
                <w:sz w:val="18"/>
                <w:szCs w:val="18"/>
                <w:lang w:val="cs-CZ" w:eastAsia="cs-CZ"/>
              </w:rPr>
              <w:t>B.7 Ochrana obyvatelstva</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_Toc114070507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12</w:t>
            </w:r>
            <w:r w:rsidR="00EE4111" w:rsidRPr="002C2A89">
              <w:rPr>
                <w:noProof/>
                <w:webHidden/>
                <w:sz w:val="18"/>
                <w:szCs w:val="18"/>
              </w:rPr>
              <w:fldChar w:fldCharType="end"/>
            </w:r>
          </w:hyperlink>
        </w:p>
        <w:p w14:paraId="5EABF084" w14:textId="0BCD126D" w:rsidR="006420E4" w:rsidRPr="002C2A89" w:rsidRDefault="00FD2D49">
          <w:pPr>
            <w:pStyle w:val="Obsah1"/>
            <w:tabs>
              <w:tab w:val="right" w:leader="dot" w:pos="9062"/>
            </w:tabs>
            <w:rPr>
              <w:noProof/>
              <w:sz w:val="18"/>
              <w:szCs w:val="18"/>
              <w:lang w:val="cs-CZ" w:eastAsia="cs-CZ" w:bidi="ar-SA"/>
            </w:rPr>
          </w:pPr>
          <w:hyperlink w:anchor="_Toc114070508" w:history="1">
            <w:r w:rsidR="006420E4" w:rsidRPr="002C2A89">
              <w:rPr>
                <w:rStyle w:val="Hypertextovodkaz"/>
                <w:rFonts w:eastAsia="Times New Roman"/>
                <w:noProof/>
                <w:sz w:val="18"/>
                <w:szCs w:val="18"/>
                <w:lang w:val="cs-CZ" w:eastAsia="cs-CZ"/>
              </w:rPr>
              <w:t>B.8 Zásady organizace výstavby</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_Toc114070508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12</w:t>
            </w:r>
            <w:r w:rsidR="00EE4111" w:rsidRPr="002C2A89">
              <w:rPr>
                <w:noProof/>
                <w:webHidden/>
                <w:sz w:val="18"/>
                <w:szCs w:val="18"/>
              </w:rPr>
              <w:fldChar w:fldCharType="end"/>
            </w:r>
          </w:hyperlink>
        </w:p>
        <w:p w14:paraId="0536D638" w14:textId="72384C26" w:rsidR="006420E4" w:rsidRPr="002C2A89" w:rsidRDefault="00FD2D49">
          <w:pPr>
            <w:pStyle w:val="Obsah3"/>
            <w:tabs>
              <w:tab w:val="right" w:leader="dot" w:pos="9062"/>
            </w:tabs>
            <w:rPr>
              <w:noProof/>
              <w:sz w:val="18"/>
              <w:szCs w:val="18"/>
              <w:lang w:val="cs-CZ" w:eastAsia="cs-CZ" w:bidi="ar-SA"/>
            </w:rPr>
          </w:pPr>
          <w:hyperlink w:anchor="_Toc114070509" w:history="1">
            <w:r w:rsidR="006420E4" w:rsidRPr="002C2A89">
              <w:rPr>
                <w:rStyle w:val="Hypertextovodkaz"/>
                <w:iCs/>
                <w:noProof/>
                <w:sz w:val="18"/>
                <w:szCs w:val="18"/>
                <w:lang w:val="cs-CZ"/>
              </w:rPr>
              <w:t>a)</w:t>
            </w:r>
            <w:r w:rsidR="006420E4" w:rsidRPr="002C2A89">
              <w:rPr>
                <w:rStyle w:val="Hypertextovodkaz"/>
                <w:noProof/>
                <w:sz w:val="18"/>
                <w:szCs w:val="18"/>
                <w:lang w:val="cs-CZ"/>
              </w:rPr>
              <w:t xml:space="preserve"> potřeby a spotřeby rozhodujících médií a hmot, jejich zajištění</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_Toc114070509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12</w:t>
            </w:r>
            <w:r w:rsidR="00EE4111" w:rsidRPr="002C2A89">
              <w:rPr>
                <w:noProof/>
                <w:webHidden/>
                <w:sz w:val="18"/>
                <w:szCs w:val="18"/>
              </w:rPr>
              <w:fldChar w:fldCharType="end"/>
            </w:r>
          </w:hyperlink>
        </w:p>
        <w:p w14:paraId="23C4C2CA" w14:textId="76ED8172" w:rsidR="006420E4" w:rsidRPr="002C2A89" w:rsidRDefault="00FD2D49">
          <w:pPr>
            <w:pStyle w:val="Obsah3"/>
            <w:tabs>
              <w:tab w:val="right" w:leader="dot" w:pos="9062"/>
            </w:tabs>
            <w:rPr>
              <w:noProof/>
              <w:sz w:val="18"/>
              <w:szCs w:val="18"/>
              <w:lang w:val="cs-CZ" w:eastAsia="cs-CZ" w:bidi="ar-SA"/>
            </w:rPr>
          </w:pPr>
          <w:hyperlink w:anchor="_Toc114070510" w:history="1">
            <w:r w:rsidR="006420E4" w:rsidRPr="002C2A89">
              <w:rPr>
                <w:rStyle w:val="Hypertextovodkaz"/>
                <w:iCs/>
                <w:noProof/>
                <w:sz w:val="18"/>
                <w:szCs w:val="18"/>
                <w:lang w:val="cs-CZ"/>
              </w:rPr>
              <w:t>b)</w:t>
            </w:r>
            <w:r w:rsidR="006420E4" w:rsidRPr="002C2A89">
              <w:rPr>
                <w:rStyle w:val="Hypertextovodkaz"/>
                <w:noProof/>
                <w:sz w:val="18"/>
                <w:szCs w:val="18"/>
                <w:lang w:val="cs-CZ"/>
              </w:rPr>
              <w:t xml:space="preserve"> odvodnění staveniště</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_Toc114070510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12</w:t>
            </w:r>
            <w:r w:rsidR="00EE4111" w:rsidRPr="002C2A89">
              <w:rPr>
                <w:noProof/>
                <w:webHidden/>
                <w:sz w:val="18"/>
                <w:szCs w:val="18"/>
              </w:rPr>
              <w:fldChar w:fldCharType="end"/>
            </w:r>
          </w:hyperlink>
        </w:p>
        <w:p w14:paraId="4E718BCF" w14:textId="1C72C8C6" w:rsidR="006420E4" w:rsidRPr="002C2A89" w:rsidRDefault="00FD2D49">
          <w:pPr>
            <w:pStyle w:val="Obsah3"/>
            <w:tabs>
              <w:tab w:val="right" w:leader="dot" w:pos="9062"/>
            </w:tabs>
            <w:rPr>
              <w:noProof/>
              <w:sz w:val="18"/>
              <w:szCs w:val="18"/>
              <w:lang w:val="cs-CZ" w:eastAsia="cs-CZ" w:bidi="ar-SA"/>
            </w:rPr>
          </w:pPr>
          <w:hyperlink w:anchor="_Toc114070511" w:history="1">
            <w:r w:rsidR="006420E4" w:rsidRPr="002C2A89">
              <w:rPr>
                <w:rStyle w:val="Hypertextovodkaz"/>
                <w:iCs/>
                <w:noProof/>
                <w:sz w:val="18"/>
                <w:szCs w:val="18"/>
                <w:lang w:val="cs-CZ"/>
              </w:rPr>
              <w:t>c)</w:t>
            </w:r>
            <w:r w:rsidR="006420E4" w:rsidRPr="002C2A89">
              <w:rPr>
                <w:rStyle w:val="Hypertextovodkaz"/>
                <w:noProof/>
                <w:sz w:val="18"/>
                <w:szCs w:val="18"/>
                <w:lang w:val="cs-CZ"/>
              </w:rPr>
              <w:t xml:space="preserve"> napojení staveniště na stávající dopravní a technickou infrastrukturu</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_Toc114070511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12</w:t>
            </w:r>
            <w:r w:rsidR="00EE4111" w:rsidRPr="002C2A89">
              <w:rPr>
                <w:noProof/>
                <w:webHidden/>
                <w:sz w:val="18"/>
                <w:szCs w:val="18"/>
              </w:rPr>
              <w:fldChar w:fldCharType="end"/>
            </w:r>
          </w:hyperlink>
        </w:p>
        <w:p w14:paraId="750D6886" w14:textId="466106B7" w:rsidR="006420E4" w:rsidRPr="002C2A89" w:rsidRDefault="00FD2D49">
          <w:pPr>
            <w:pStyle w:val="Obsah3"/>
            <w:tabs>
              <w:tab w:val="right" w:leader="dot" w:pos="9062"/>
            </w:tabs>
            <w:rPr>
              <w:noProof/>
              <w:sz w:val="18"/>
              <w:szCs w:val="18"/>
              <w:lang w:val="cs-CZ" w:eastAsia="cs-CZ" w:bidi="ar-SA"/>
            </w:rPr>
          </w:pPr>
          <w:hyperlink w:anchor="_Toc114070512" w:history="1">
            <w:r w:rsidR="006420E4" w:rsidRPr="002C2A89">
              <w:rPr>
                <w:rStyle w:val="Hypertextovodkaz"/>
                <w:iCs/>
                <w:noProof/>
                <w:sz w:val="18"/>
                <w:szCs w:val="18"/>
                <w:lang w:val="cs-CZ"/>
              </w:rPr>
              <w:t>d)</w:t>
            </w:r>
            <w:r w:rsidR="006420E4" w:rsidRPr="002C2A89">
              <w:rPr>
                <w:rStyle w:val="Hypertextovodkaz"/>
                <w:noProof/>
                <w:sz w:val="18"/>
                <w:szCs w:val="18"/>
                <w:lang w:val="cs-CZ"/>
              </w:rPr>
              <w:t xml:space="preserve"> vliv provádění stavby na okolní stavby a pozemky</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_Toc114070512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12</w:t>
            </w:r>
            <w:r w:rsidR="00EE4111" w:rsidRPr="002C2A89">
              <w:rPr>
                <w:noProof/>
                <w:webHidden/>
                <w:sz w:val="18"/>
                <w:szCs w:val="18"/>
              </w:rPr>
              <w:fldChar w:fldCharType="end"/>
            </w:r>
          </w:hyperlink>
        </w:p>
        <w:p w14:paraId="1E6FE534" w14:textId="14A124A2" w:rsidR="006420E4" w:rsidRPr="002C2A89" w:rsidRDefault="00FD2D49">
          <w:pPr>
            <w:pStyle w:val="Obsah3"/>
            <w:tabs>
              <w:tab w:val="right" w:leader="dot" w:pos="9062"/>
            </w:tabs>
            <w:rPr>
              <w:noProof/>
              <w:sz w:val="18"/>
              <w:szCs w:val="18"/>
              <w:lang w:val="cs-CZ" w:eastAsia="cs-CZ" w:bidi="ar-SA"/>
            </w:rPr>
          </w:pPr>
          <w:hyperlink w:anchor="_Toc114070513" w:history="1">
            <w:r w:rsidR="006420E4" w:rsidRPr="002C2A89">
              <w:rPr>
                <w:rStyle w:val="Hypertextovodkaz"/>
                <w:iCs/>
                <w:noProof/>
                <w:sz w:val="18"/>
                <w:szCs w:val="18"/>
                <w:lang w:val="cs-CZ"/>
              </w:rPr>
              <w:t>e)</w:t>
            </w:r>
            <w:r w:rsidR="006420E4" w:rsidRPr="002C2A89">
              <w:rPr>
                <w:rStyle w:val="Hypertextovodkaz"/>
                <w:noProof/>
                <w:sz w:val="18"/>
                <w:szCs w:val="18"/>
                <w:lang w:val="cs-CZ"/>
              </w:rPr>
              <w:t xml:space="preserve"> ochrana okolí staveniště a požadavky na související asanace, demolice, kácení dřevin</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_Toc114070513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13</w:t>
            </w:r>
            <w:r w:rsidR="00EE4111" w:rsidRPr="002C2A89">
              <w:rPr>
                <w:noProof/>
                <w:webHidden/>
                <w:sz w:val="18"/>
                <w:szCs w:val="18"/>
              </w:rPr>
              <w:fldChar w:fldCharType="end"/>
            </w:r>
          </w:hyperlink>
        </w:p>
        <w:p w14:paraId="45B8AD91" w14:textId="553A24F9" w:rsidR="006420E4" w:rsidRPr="002C2A89" w:rsidRDefault="00FD2D49">
          <w:pPr>
            <w:pStyle w:val="Obsah3"/>
            <w:tabs>
              <w:tab w:val="right" w:leader="dot" w:pos="9062"/>
            </w:tabs>
            <w:rPr>
              <w:noProof/>
              <w:sz w:val="18"/>
              <w:szCs w:val="18"/>
              <w:lang w:val="cs-CZ" w:eastAsia="cs-CZ" w:bidi="ar-SA"/>
            </w:rPr>
          </w:pPr>
          <w:hyperlink w:anchor="_Toc114070514" w:history="1">
            <w:r w:rsidR="006420E4" w:rsidRPr="002C2A89">
              <w:rPr>
                <w:rStyle w:val="Hypertextovodkaz"/>
                <w:iCs/>
                <w:noProof/>
                <w:sz w:val="18"/>
                <w:szCs w:val="18"/>
                <w:lang w:val="cs-CZ"/>
              </w:rPr>
              <w:t>f)</w:t>
            </w:r>
            <w:r w:rsidR="006420E4" w:rsidRPr="002C2A89">
              <w:rPr>
                <w:rStyle w:val="Hypertextovodkaz"/>
                <w:noProof/>
                <w:sz w:val="18"/>
                <w:szCs w:val="18"/>
                <w:lang w:val="cs-CZ"/>
              </w:rPr>
              <w:t xml:space="preserve"> maximální zábory pro staveniště (dočasné / trvalé)</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_Toc114070514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13</w:t>
            </w:r>
            <w:r w:rsidR="00EE4111" w:rsidRPr="002C2A89">
              <w:rPr>
                <w:noProof/>
                <w:webHidden/>
                <w:sz w:val="18"/>
                <w:szCs w:val="18"/>
              </w:rPr>
              <w:fldChar w:fldCharType="end"/>
            </w:r>
          </w:hyperlink>
        </w:p>
        <w:p w14:paraId="58E77DEC" w14:textId="41BB3EE7" w:rsidR="006420E4" w:rsidRPr="002C2A89" w:rsidRDefault="00FD2D49">
          <w:pPr>
            <w:pStyle w:val="Obsah3"/>
            <w:tabs>
              <w:tab w:val="right" w:leader="dot" w:pos="9062"/>
            </w:tabs>
            <w:rPr>
              <w:noProof/>
              <w:sz w:val="18"/>
              <w:szCs w:val="18"/>
              <w:lang w:val="cs-CZ" w:eastAsia="cs-CZ" w:bidi="ar-SA"/>
            </w:rPr>
          </w:pPr>
          <w:hyperlink w:anchor="_Toc114070515" w:history="1">
            <w:r w:rsidR="006420E4" w:rsidRPr="002C2A89">
              <w:rPr>
                <w:rStyle w:val="Hypertextovodkaz"/>
                <w:iCs/>
                <w:noProof/>
                <w:sz w:val="18"/>
                <w:szCs w:val="18"/>
                <w:lang w:val="cs-CZ"/>
              </w:rPr>
              <w:t>g)</w:t>
            </w:r>
            <w:r w:rsidR="006420E4" w:rsidRPr="002C2A89">
              <w:rPr>
                <w:rStyle w:val="Hypertextovodkaz"/>
                <w:noProof/>
                <w:sz w:val="18"/>
                <w:szCs w:val="18"/>
                <w:lang w:val="cs-CZ"/>
              </w:rPr>
              <w:t xml:space="preserve"> požadavky na obchozí bezbariérové trasy</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_Toc114070515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13</w:t>
            </w:r>
            <w:r w:rsidR="00EE4111" w:rsidRPr="002C2A89">
              <w:rPr>
                <w:noProof/>
                <w:webHidden/>
                <w:sz w:val="18"/>
                <w:szCs w:val="18"/>
              </w:rPr>
              <w:fldChar w:fldCharType="end"/>
            </w:r>
          </w:hyperlink>
        </w:p>
        <w:p w14:paraId="43D6B64D" w14:textId="0D1C01F6" w:rsidR="006420E4" w:rsidRPr="002C2A89" w:rsidRDefault="00FD2D49">
          <w:pPr>
            <w:pStyle w:val="Obsah3"/>
            <w:tabs>
              <w:tab w:val="right" w:leader="dot" w:pos="9062"/>
            </w:tabs>
            <w:rPr>
              <w:noProof/>
              <w:sz w:val="18"/>
              <w:szCs w:val="18"/>
              <w:lang w:val="cs-CZ" w:eastAsia="cs-CZ" w:bidi="ar-SA"/>
            </w:rPr>
          </w:pPr>
          <w:hyperlink w:anchor="_Toc114070516" w:history="1">
            <w:r w:rsidR="006420E4" w:rsidRPr="002C2A89">
              <w:rPr>
                <w:rStyle w:val="Hypertextovodkaz"/>
                <w:iCs/>
                <w:noProof/>
                <w:sz w:val="18"/>
                <w:szCs w:val="18"/>
                <w:lang w:val="cs-CZ"/>
              </w:rPr>
              <w:t>h)</w:t>
            </w:r>
            <w:r w:rsidR="006420E4" w:rsidRPr="002C2A89">
              <w:rPr>
                <w:rStyle w:val="Hypertextovodkaz"/>
                <w:noProof/>
                <w:sz w:val="18"/>
                <w:szCs w:val="18"/>
                <w:lang w:val="cs-CZ"/>
              </w:rPr>
              <w:t xml:space="preserve"> maximální produkovaná množství a druhy odpadů a emisí při výstavbě, jejich likvidace</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_Toc114070516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13</w:t>
            </w:r>
            <w:r w:rsidR="00EE4111" w:rsidRPr="002C2A89">
              <w:rPr>
                <w:noProof/>
                <w:webHidden/>
                <w:sz w:val="18"/>
                <w:szCs w:val="18"/>
              </w:rPr>
              <w:fldChar w:fldCharType="end"/>
            </w:r>
          </w:hyperlink>
        </w:p>
        <w:p w14:paraId="1F1C9392" w14:textId="69D62CED" w:rsidR="006420E4" w:rsidRPr="002C2A89" w:rsidRDefault="00FD2D49">
          <w:pPr>
            <w:pStyle w:val="Obsah3"/>
            <w:tabs>
              <w:tab w:val="right" w:leader="dot" w:pos="9062"/>
            </w:tabs>
            <w:rPr>
              <w:noProof/>
              <w:sz w:val="18"/>
              <w:szCs w:val="18"/>
              <w:lang w:val="cs-CZ" w:eastAsia="cs-CZ" w:bidi="ar-SA"/>
            </w:rPr>
          </w:pPr>
          <w:hyperlink w:anchor="_Toc114070517" w:history="1">
            <w:r w:rsidR="006420E4" w:rsidRPr="002C2A89">
              <w:rPr>
                <w:rStyle w:val="Hypertextovodkaz"/>
                <w:iCs/>
                <w:noProof/>
                <w:sz w:val="18"/>
                <w:szCs w:val="18"/>
                <w:lang w:val="cs-CZ"/>
              </w:rPr>
              <w:t>i)</w:t>
            </w:r>
            <w:r w:rsidR="006420E4" w:rsidRPr="002C2A89">
              <w:rPr>
                <w:rStyle w:val="Hypertextovodkaz"/>
                <w:noProof/>
                <w:sz w:val="18"/>
                <w:szCs w:val="18"/>
                <w:lang w:val="cs-CZ"/>
              </w:rPr>
              <w:t xml:space="preserve"> bilance zemních prací, požadavky na přísun nebo deponie zemin</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_Toc114070517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14</w:t>
            </w:r>
            <w:r w:rsidR="00EE4111" w:rsidRPr="002C2A89">
              <w:rPr>
                <w:noProof/>
                <w:webHidden/>
                <w:sz w:val="18"/>
                <w:szCs w:val="18"/>
              </w:rPr>
              <w:fldChar w:fldCharType="end"/>
            </w:r>
          </w:hyperlink>
        </w:p>
        <w:p w14:paraId="26561B96" w14:textId="3751C8BC" w:rsidR="006420E4" w:rsidRPr="002C2A89" w:rsidRDefault="00FD2D49">
          <w:pPr>
            <w:pStyle w:val="Obsah3"/>
            <w:tabs>
              <w:tab w:val="right" w:leader="dot" w:pos="9062"/>
            </w:tabs>
            <w:rPr>
              <w:noProof/>
              <w:sz w:val="18"/>
              <w:szCs w:val="18"/>
              <w:lang w:val="cs-CZ" w:eastAsia="cs-CZ" w:bidi="ar-SA"/>
            </w:rPr>
          </w:pPr>
          <w:hyperlink w:anchor="_Toc114070518" w:history="1">
            <w:r w:rsidR="006420E4" w:rsidRPr="002C2A89">
              <w:rPr>
                <w:rStyle w:val="Hypertextovodkaz"/>
                <w:iCs/>
                <w:noProof/>
                <w:sz w:val="18"/>
                <w:szCs w:val="18"/>
                <w:lang w:val="cs-CZ"/>
              </w:rPr>
              <w:t>j)</w:t>
            </w:r>
            <w:r w:rsidR="006420E4" w:rsidRPr="002C2A89">
              <w:rPr>
                <w:rStyle w:val="Hypertextovodkaz"/>
                <w:noProof/>
                <w:sz w:val="18"/>
                <w:szCs w:val="18"/>
                <w:lang w:val="cs-CZ"/>
              </w:rPr>
              <w:t xml:space="preserve"> ochrana životního prostředí při výstavbě</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_Toc114070518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14</w:t>
            </w:r>
            <w:r w:rsidR="00EE4111" w:rsidRPr="002C2A89">
              <w:rPr>
                <w:noProof/>
                <w:webHidden/>
                <w:sz w:val="18"/>
                <w:szCs w:val="18"/>
              </w:rPr>
              <w:fldChar w:fldCharType="end"/>
            </w:r>
          </w:hyperlink>
        </w:p>
        <w:p w14:paraId="506D1146" w14:textId="3754426A" w:rsidR="006420E4" w:rsidRPr="002C2A89" w:rsidRDefault="00FD2D49">
          <w:pPr>
            <w:pStyle w:val="Obsah3"/>
            <w:tabs>
              <w:tab w:val="right" w:leader="dot" w:pos="9062"/>
            </w:tabs>
            <w:rPr>
              <w:noProof/>
              <w:sz w:val="18"/>
              <w:szCs w:val="18"/>
              <w:lang w:val="cs-CZ" w:eastAsia="cs-CZ" w:bidi="ar-SA"/>
            </w:rPr>
          </w:pPr>
          <w:hyperlink w:anchor="_Toc114070519" w:history="1">
            <w:r w:rsidR="006420E4" w:rsidRPr="002C2A89">
              <w:rPr>
                <w:rStyle w:val="Hypertextovodkaz"/>
                <w:iCs/>
                <w:noProof/>
                <w:sz w:val="18"/>
                <w:szCs w:val="18"/>
                <w:lang w:val="cs-CZ"/>
              </w:rPr>
              <w:t>k)</w:t>
            </w:r>
            <w:r w:rsidR="006420E4" w:rsidRPr="002C2A89">
              <w:rPr>
                <w:rStyle w:val="Hypertextovodkaz"/>
                <w:noProof/>
                <w:sz w:val="18"/>
                <w:szCs w:val="18"/>
                <w:lang w:val="cs-CZ"/>
              </w:rPr>
              <w:t xml:space="preserve"> zásady BOZP na staveništi, posouzení potřeby koordinátora BOZP podle jiných právních předpisů</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_Toc114070519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14</w:t>
            </w:r>
            <w:r w:rsidR="00EE4111" w:rsidRPr="002C2A89">
              <w:rPr>
                <w:noProof/>
                <w:webHidden/>
                <w:sz w:val="18"/>
                <w:szCs w:val="18"/>
              </w:rPr>
              <w:fldChar w:fldCharType="end"/>
            </w:r>
          </w:hyperlink>
        </w:p>
        <w:p w14:paraId="033C84B9" w14:textId="212AA521" w:rsidR="006420E4" w:rsidRPr="002C2A89" w:rsidRDefault="00FD2D49">
          <w:pPr>
            <w:pStyle w:val="Obsah3"/>
            <w:tabs>
              <w:tab w:val="right" w:leader="dot" w:pos="9062"/>
            </w:tabs>
            <w:rPr>
              <w:noProof/>
              <w:sz w:val="18"/>
              <w:szCs w:val="18"/>
              <w:lang w:val="cs-CZ" w:eastAsia="cs-CZ" w:bidi="ar-SA"/>
            </w:rPr>
          </w:pPr>
          <w:hyperlink w:anchor="_Toc114070520" w:history="1">
            <w:r w:rsidR="006420E4" w:rsidRPr="002C2A89">
              <w:rPr>
                <w:rStyle w:val="Hypertextovodkaz"/>
                <w:iCs/>
                <w:noProof/>
                <w:sz w:val="18"/>
                <w:szCs w:val="18"/>
                <w:lang w:val="cs-CZ"/>
              </w:rPr>
              <w:t>l)</w:t>
            </w:r>
            <w:r w:rsidR="006420E4" w:rsidRPr="002C2A89">
              <w:rPr>
                <w:rStyle w:val="Hypertextovodkaz"/>
                <w:noProof/>
                <w:sz w:val="18"/>
                <w:szCs w:val="18"/>
                <w:lang w:val="cs-CZ"/>
              </w:rPr>
              <w:t xml:space="preserve"> úpravy pro bezbariérové užívání výstavbou dotčených staveb</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_Toc114070520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15</w:t>
            </w:r>
            <w:r w:rsidR="00EE4111" w:rsidRPr="002C2A89">
              <w:rPr>
                <w:noProof/>
                <w:webHidden/>
                <w:sz w:val="18"/>
                <w:szCs w:val="18"/>
              </w:rPr>
              <w:fldChar w:fldCharType="end"/>
            </w:r>
          </w:hyperlink>
        </w:p>
        <w:p w14:paraId="43BC5BF6" w14:textId="047BD40A" w:rsidR="006420E4" w:rsidRPr="002C2A89" w:rsidRDefault="00FD2D49">
          <w:pPr>
            <w:pStyle w:val="Obsah3"/>
            <w:tabs>
              <w:tab w:val="right" w:leader="dot" w:pos="9062"/>
            </w:tabs>
            <w:rPr>
              <w:noProof/>
              <w:sz w:val="18"/>
              <w:szCs w:val="18"/>
              <w:lang w:val="cs-CZ" w:eastAsia="cs-CZ" w:bidi="ar-SA"/>
            </w:rPr>
          </w:pPr>
          <w:hyperlink w:anchor="_Toc114070521" w:history="1">
            <w:r w:rsidR="006420E4" w:rsidRPr="002C2A89">
              <w:rPr>
                <w:rStyle w:val="Hypertextovodkaz"/>
                <w:iCs/>
                <w:noProof/>
                <w:sz w:val="18"/>
                <w:szCs w:val="18"/>
                <w:lang w:val="cs-CZ"/>
              </w:rPr>
              <w:t>m)</w:t>
            </w:r>
            <w:r w:rsidR="006420E4" w:rsidRPr="002C2A89">
              <w:rPr>
                <w:rStyle w:val="Hypertextovodkaz"/>
                <w:noProof/>
                <w:sz w:val="18"/>
                <w:szCs w:val="18"/>
                <w:lang w:val="cs-CZ"/>
              </w:rPr>
              <w:t xml:space="preserve"> zásady pro dopravní inženýrská opatření</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_Toc114070521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15</w:t>
            </w:r>
            <w:r w:rsidR="00EE4111" w:rsidRPr="002C2A89">
              <w:rPr>
                <w:noProof/>
                <w:webHidden/>
                <w:sz w:val="18"/>
                <w:szCs w:val="18"/>
              </w:rPr>
              <w:fldChar w:fldCharType="end"/>
            </w:r>
          </w:hyperlink>
        </w:p>
        <w:p w14:paraId="2C20D366" w14:textId="6A1EE7D8" w:rsidR="006420E4" w:rsidRPr="002C2A89" w:rsidRDefault="00FD2D49">
          <w:pPr>
            <w:pStyle w:val="Obsah3"/>
            <w:tabs>
              <w:tab w:val="right" w:leader="dot" w:pos="9062"/>
            </w:tabs>
            <w:rPr>
              <w:noProof/>
              <w:sz w:val="18"/>
              <w:szCs w:val="18"/>
              <w:lang w:val="cs-CZ" w:eastAsia="cs-CZ" w:bidi="ar-SA"/>
            </w:rPr>
          </w:pPr>
          <w:hyperlink w:anchor="_Toc114070522" w:history="1">
            <w:r w:rsidR="006420E4" w:rsidRPr="002C2A89">
              <w:rPr>
                <w:rStyle w:val="Hypertextovodkaz"/>
                <w:iCs/>
                <w:noProof/>
                <w:sz w:val="18"/>
                <w:szCs w:val="18"/>
                <w:lang w:val="cs-CZ"/>
              </w:rPr>
              <w:t>n)</w:t>
            </w:r>
            <w:r w:rsidR="006420E4" w:rsidRPr="002C2A89">
              <w:rPr>
                <w:rStyle w:val="Hypertextovodkaz"/>
                <w:noProof/>
                <w:sz w:val="18"/>
                <w:szCs w:val="18"/>
                <w:lang w:val="cs-CZ"/>
              </w:rPr>
              <w:t xml:space="preserve"> stanovení speciálních podmínek pro provádění stavby (provádění stavby za provozu, apod.)</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_Toc114070522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15</w:t>
            </w:r>
            <w:r w:rsidR="00EE4111" w:rsidRPr="002C2A89">
              <w:rPr>
                <w:noProof/>
                <w:webHidden/>
                <w:sz w:val="18"/>
                <w:szCs w:val="18"/>
              </w:rPr>
              <w:fldChar w:fldCharType="end"/>
            </w:r>
          </w:hyperlink>
        </w:p>
        <w:p w14:paraId="025AB12C" w14:textId="706C0578" w:rsidR="006420E4" w:rsidRPr="002C2A89" w:rsidRDefault="00FD2D49">
          <w:pPr>
            <w:pStyle w:val="Obsah3"/>
            <w:tabs>
              <w:tab w:val="right" w:leader="dot" w:pos="9062"/>
            </w:tabs>
            <w:rPr>
              <w:noProof/>
              <w:sz w:val="18"/>
              <w:szCs w:val="18"/>
              <w:lang w:val="cs-CZ" w:eastAsia="cs-CZ" w:bidi="ar-SA"/>
            </w:rPr>
          </w:pPr>
          <w:hyperlink w:anchor="_Toc114070523" w:history="1">
            <w:r w:rsidR="006420E4" w:rsidRPr="002C2A89">
              <w:rPr>
                <w:rStyle w:val="Hypertextovodkaz"/>
                <w:iCs/>
                <w:noProof/>
                <w:sz w:val="18"/>
                <w:szCs w:val="18"/>
                <w:lang w:val="cs-CZ"/>
              </w:rPr>
              <w:t>o)</w:t>
            </w:r>
            <w:r w:rsidR="006420E4" w:rsidRPr="002C2A89">
              <w:rPr>
                <w:rStyle w:val="Hypertextovodkaz"/>
                <w:noProof/>
                <w:sz w:val="18"/>
                <w:szCs w:val="18"/>
                <w:lang w:val="cs-CZ"/>
              </w:rPr>
              <w:t xml:space="preserve"> postup výstavby, rozhodující dílčí termíny</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_Toc114070523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15</w:t>
            </w:r>
            <w:r w:rsidR="00EE4111" w:rsidRPr="002C2A89">
              <w:rPr>
                <w:noProof/>
                <w:webHidden/>
                <w:sz w:val="18"/>
                <w:szCs w:val="18"/>
              </w:rPr>
              <w:fldChar w:fldCharType="end"/>
            </w:r>
          </w:hyperlink>
        </w:p>
        <w:p w14:paraId="6C4B928A" w14:textId="228AF8BD" w:rsidR="006420E4" w:rsidRPr="002C2A89" w:rsidRDefault="00FD2D49">
          <w:pPr>
            <w:pStyle w:val="Obsah1"/>
            <w:tabs>
              <w:tab w:val="right" w:leader="dot" w:pos="9062"/>
            </w:tabs>
            <w:rPr>
              <w:noProof/>
              <w:sz w:val="18"/>
              <w:szCs w:val="18"/>
              <w:lang w:val="cs-CZ" w:eastAsia="cs-CZ" w:bidi="ar-SA"/>
            </w:rPr>
          </w:pPr>
          <w:hyperlink w:anchor="_Toc114070524" w:history="1">
            <w:r w:rsidR="006420E4" w:rsidRPr="002C2A89">
              <w:rPr>
                <w:rStyle w:val="Hypertextovodkaz"/>
                <w:rFonts w:eastAsia="Times New Roman"/>
                <w:noProof/>
                <w:sz w:val="18"/>
                <w:szCs w:val="18"/>
                <w:lang w:val="cs-CZ" w:eastAsia="cs-CZ"/>
              </w:rPr>
              <w:t>B.9 Celkové vodohospodářské řešení</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_Toc114070524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15</w:t>
            </w:r>
            <w:r w:rsidR="00EE4111" w:rsidRPr="002C2A89">
              <w:rPr>
                <w:noProof/>
                <w:webHidden/>
                <w:sz w:val="18"/>
                <w:szCs w:val="18"/>
              </w:rPr>
              <w:fldChar w:fldCharType="end"/>
            </w:r>
          </w:hyperlink>
        </w:p>
        <w:p w14:paraId="2A41A2C2" w14:textId="0C58561F" w:rsidR="006420E4" w:rsidRPr="002C2A89" w:rsidRDefault="00FD2D49">
          <w:pPr>
            <w:pStyle w:val="Obsah1"/>
            <w:tabs>
              <w:tab w:val="right" w:leader="dot" w:pos="9062"/>
            </w:tabs>
            <w:rPr>
              <w:noProof/>
              <w:sz w:val="18"/>
              <w:szCs w:val="18"/>
              <w:lang w:val="cs-CZ" w:eastAsia="cs-CZ" w:bidi="ar-SA"/>
            </w:rPr>
          </w:pPr>
          <w:hyperlink w:anchor="_Toc114070525" w:history="1">
            <w:r w:rsidR="006420E4" w:rsidRPr="002C2A89">
              <w:rPr>
                <w:rStyle w:val="Hypertextovodkaz"/>
                <w:rFonts w:eastAsia="Times New Roman"/>
                <w:noProof/>
                <w:sz w:val="18"/>
                <w:szCs w:val="18"/>
                <w:lang w:val="cs-CZ" w:eastAsia="cs-CZ"/>
              </w:rPr>
              <w:t>B.10 Kontrolní prohlídky stavby</w:t>
            </w:r>
            <w:r w:rsidR="006420E4" w:rsidRPr="002C2A89">
              <w:rPr>
                <w:noProof/>
                <w:webHidden/>
                <w:sz w:val="18"/>
                <w:szCs w:val="18"/>
              </w:rPr>
              <w:tab/>
            </w:r>
            <w:r w:rsidR="00EE4111" w:rsidRPr="002C2A89">
              <w:rPr>
                <w:noProof/>
                <w:webHidden/>
                <w:sz w:val="18"/>
                <w:szCs w:val="18"/>
              </w:rPr>
              <w:fldChar w:fldCharType="begin"/>
            </w:r>
            <w:r w:rsidR="006420E4" w:rsidRPr="002C2A89">
              <w:rPr>
                <w:noProof/>
                <w:webHidden/>
                <w:sz w:val="18"/>
                <w:szCs w:val="18"/>
              </w:rPr>
              <w:instrText xml:space="preserve"> PAGEREF _Toc114070525 \h </w:instrText>
            </w:r>
            <w:r w:rsidR="00EE4111" w:rsidRPr="002C2A89">
              <w:rPr>
                <w:noProof/>
                <w:webHidden/>
                <w:sz w:val="18"/>
                <w:szCs w:val="18"/>
              </w:rPr>
            </w:r>
            <w:r w:rsidR="00EE4111" w:rsidRPr="002C2A89">
              <w:rPr>
                <w:noProof/>
                <w:webHidden/>
                <w:sz w:val="18"/>
                <w:szCs w:val="18"/>
              </w:rPr>
              <w:fldChar w:fldCharType="separate"/>
            </w:r>
            <w:r>
              <w:rPr>
                <w:noProof/>
                <w:webHidden/>
                <w:sz w:val="18"/>
                <w:szCs w:val="18"/>
              </w:rPr>
              <w:t>15</w:t>
            </w:r>
            <w:r w:rsidR="00EE4111" w:rsidRPr="002C2A89">
              <w:rPr>
                <w:noProof/>
                <w:webHidden/>
                <w:sz w:val="18"/>
                <w:szCs w:val="18"/>
              </w:rPr>
              <w:fldChar w:fldCharType="end"/>
            </w:r>
          </w:hyperlink>
        </w:p>
        <w:p w14:paraId="330DC92A" w14:textId="77777777" w:rsidR="00307AAE" w:rsidRPr="00A52587" w:rsidRDefault="00EE4111" w:rsidP="006C5FCD">
          <w:pPr>
            <w:spacing w:after="0"/>
            <w:ind w:left="0"/>
            <w:jc w:val="both"/>
            <w:rPr>
              <w:lang w:val="cs-CZ"/>
            </w:rPr>
          </w:pPr>
          <w:r w:rsidRPr="002C2A89">
            <w:rPr>
              <w:rFonts w:cstheme="minorHAnsi"/>
              <w:sz w:val="18"/>
              <w:szCs w:val="18"/>
              <w:lang w:val="cs-CZ"/>
            </w:rPr>
            <w:fldChar w:fldCharType="end"/>
          </w:r>
        </w:p>
      </w:sdtContent>
    </w:sdt>
    <w:p w14:paraId="32EB1E2F" w14:textId="77777777" w:rsidR="00DF23DF" w:rsidRDefault="00DF23DF" w:rsidP="00972A78">
      <w:pPr>
        <w:jc w:val="both"/>
        <w:rPr>
          <w:b/>
          <w:sz w:val="28"/>
          <w:szCs w:val="28"/>
          <w:u w:val="single"/>
          <w:lang w:val="cs-CZ"/>
        </w:rPr>
      </w:pPr>
    </w:p>
    <w:p w14:paraId="59FC03E7" w14:textId="77777777" w:rsidR="00A14626" w:rsidRPr="00A52587" w:rsidRDefault="00A14626" w:rsidP="00972A78">
      <w:pPr>
        <w:jc w:val="both"/>
        <w:rPr>
          <w:b/>
          <w:sz w:val="28"/>
          <w:szCs w:val="28"/>
          <w:u w:val="single"/>
          <w:lang w:val="cs-CZ"/>
        </w:rPr>
      </w:pPr>
      <w:r w:rsidRPr="00A52587">
        <w:rPr>
          <w:b/>
          <w:sz w:val="28"/>
          <w:szCs w:val="28"/>
          <w:u w:val="single"/>
          <w:lang w:val="cs-CZ"/>
        </w:rPr>
        <w:lastRenderedPageBreak/>
        <w:t>A   Průvodní zpráva</w:t>
      </w:r>
    </w:p>
    <w:p w14:paraId="342E883D" w14:textId="77777777" w:rsidR="00A14626" w:rsidRPr="00A52587" w:rsidRDefault="00A14626" w:rsidP="00972A78">
      <w:pPr>
        <w:pStyle w:val="Nadpis1"/>
        <w:jc w:val="both"/>
        <w:rPr>
          <w:rFonts w:eastAsia="Times New Roman"/>
          <w:lang w:val="cs-CZ" w:eastAsia="cs-CZ"/>
        </w:rPr>
      </w:pPr>
      <w:bookmarkStart w:id="0" w:name="_Toc114070447"/>
      <w:r w:rsidRPr="00A52587">
        <w:rPr>
          <w:rFonts w:eastAsia="Times New Roman"/>
          <w:lang w:val="cs-CZ" w:eastAsia="cs-CZ"/>
        </w:rPr>
        <w:t>A.1 Identifikační údaje</w:t>
      </w:r>
      <w:bookmarkEnd w:id="0"/>
    </w:p>
    <w:p w14:paraId="782D6566" w14:textId="77777777" w:rsidR="00A14626" w:rsidRPr="00A52587" w:rsidRDefault="00A14626" w:rsidP="00972A78">
      <w:pPr>
        <w:pStyle w:val="Nadpis2"/>
        <w:jc w:val="both"/>
        <w:rPr>
          <w:rFonts w:eastAsia="Times New Roman"/>
          <w:lang w:val="cs-CZ" w:eastAsia="cs-CZ"/>
        </w:rPr>
      </w:pPr>
      <w:bookmarkStart w:id="1" w:name="_Toc114070448"/>
      <w:r w:rsidRPr="00A52587">
        <w:rPr>
          <w:rFonts w:eastAsia="Times New Roman"/>
          <w:lang w:val="cs-CZ" w:eastAsia="cs-CZ"/>
        </w:rPr>
        <w:t>A.1.1 Údaje o stavbě</w:t>
      </w:r>
      <w:bookmarkEnd w:id="1"/>
    </w:p>
    <w:p w14:paraId="0097E0B6" w14:textId="77777777" w:rsidR="00A14626" w:rsidRPr="00A52587" w:rsidRDefault="00A14626" w:rsidP="00972A78">
      <w:pPr>
        <w:pStyle w:val="Nadpis3"/>
        <w:jc w:val="both"/>
        <w:rPr>
          <w:lang w:val="cs-CZ"/>
        </w:rPr>
      </w:pPr>
      <w:bookmarkStart w:id="2" w:name="_Toc114070449"/>
      <w:r w:rsidRPr="00A52587">
        <w:rPr>
          <w:iCs/>
          <w:lang w:val="cs-CZ"/>
        </w:rPr>
        <w:t>a)</w:t>
      </w:r>
      <w:r w:rsidRPr="00A52587">
        <w:rPr>
          <w:lang w:val="cs-CZ"/>
        </w:rPr>
        <w:t xml:space="preserve"> název stavby</w:t>
      </w:r>
      <w:bookmarkEnd w:id="2"/>
    </w:p>
    <w:p w14:paraId="5D9453E6" w14:textId="77777777" w:rsidR="001E4CF1" w:rsidRPr="00A52587" w:rsidRDefault="00C95CB7" w:rsidP="001E4CF1">
      <w:pPr>
        <w:rPr>
          <w:lang w:val="cs-CZ"/>
        </w:rPr>
      </w:pPr>
      <w:r w:rsidRPr="00356BC7">
        <w:rPr>
          <w:lang w:val="cs-CZ"/>
        </w:rPr>
        <w:t xml:space="preserve">Modernizace a rozšíření </w:t>
      </w:r>
      <w:proofErr w:type="gramStart"/>
      <w:r w:rsidRPr="00356BC7">
        <w:rPr>
          <w:lang w:val="cs-CZ"/>
        </w:rPr>
        <w:t>prostor  SOU</w:t>
      </w:r>
      <w:proofErr w:type="gramEnd"/>
      <w:r w:rsidRPr="00356BC7">
        <w:rPr>
          <w:lang w:val="cs-CZ"/>
        </w:rPr>
        <w:t xml:space="preserve"> a </w:t>
      </w:r>
      <w:proofErr w:type="spellStart"/>
      <w:r w:rsidRPr="00356BC7">
        <w:rPr>
          <w:lang w:val="cs-CZ"/>
        </w:rPr>
        <w:t>PrŠ</w:t>
      </w:r>
      <w:proofErr w:type="spellEnd"/>
      <w:r w:rsidRPr="00356BC7">
        <w:rPr>
          <w:lang w:val="cs-CZ"/>
        </w:rPr>
        <w:t xml:space="preserve">  Kladno – </w:t>
      </w:r>
      <w:proofErr w:type="spellStart"/>
      <w:r w:rsidRPr="00356BC7">
        <w:rPr>
          <w:lang w:val="cs-CZ"/>
        </w:rPr>
        <w:t>Vrapice</w:t>
      </w:r>
      <w:proofErr w:type="spellEnd"/>
      <w:r w:rsidRPr="00356BC7">
        <w:rPr>
          <w:lang w:val="cs-CZ"/>
        </w:rPr>
        <w:t xml:space="preserve">, </w:t>
      </w:r>
      <w:r>
        <w:rPr>
          <w:lang w:val="cs-CZ"/>
        </w:rPr>
        <w:t>Objekt 2</w:t>
      </w:r>
      <w:r w:rsidR="001E4CF1" w:rsidRPr="00A52587">
        <w:rPr>
          <w:lang w:val="cs-CZ"/>
        </w:rPr>
        <w:t xml:space="preserve"> </w:t>
      </w:r>
      <w:r w:rsidR="001E4CF1" w:rsidRPr="00A52587">
        <w:rPr>
          <w:lang w:val="cs-CZ"/>
        </w:rPr>
        <w:br/>
        <w:t xml:space="preserve">Josefa Jílka 1202, Kladno – </w:t>
      </w:r>
      <w:proofErr w:type="spellStart"/>
      <w:r w:rsidR="001E4CF1" w:rsidRPr="00A52587">
        <w:rPr>
          <w:lang w:val="cs-CZ"/>
        </w:rPr>
        <w:t>Švermov</w:t>
      </w:r>
      <w:proofErr w:type="spellEnd"/>
    </w:p>
    <w:p w14:paraId="1E6377B9" w14:textId="77777777" w:rsidR="00A14626" w:rsidRPr="00A52587" w:rsidRDefault="00A14626" w:rsidP="00972A78">
      <w:pPr>
        <w:pStyle w:val="Nadpis3"/>
        <w:jc w:val="both"/>
        <w:rPr>
          <w:lang w:val="cs-CZ"/>
        </w:rPr>
      </w:pPr>
      <w:bookmarkStart w:id="3" w:name="_Toc114070450"/>
      <w:r w:rsidRPr="00A52587">
        <w:rPr>
          <w:iCs/>
          <w:lang w:val="cs-CZ"/>
        </w:rPr>
        <w:t>b)</w:t>
      </w:r>
      <w:r w:rsidRPr="00A52587">
        <w:rPr>
          <w:lang w:val="cs-CZ"/>
        </w:rPr>
        <w:t xml:space="preserve"> místo stavby (adresa, čísla popisná, katastrální</w:t>
      </w:r>
      <w:r w:rsidR="00DA6F1B" w:rsidRPr="00A52587">
        <w:rPr>
          <w:lang w:val="cs-CZ"/>
        </w:rPr>
        <w:t xml:space="preserve"> území, parcelní čísla pozemků)</w:t>
      </w:r>
      <w:bookmarkEnd w:id="3"/>
    </w:p>
    <w:p w14:paraId="68F4B8FD" w14:textId="77777777" w:rsidR="001E4CF1" w:rsidRPr="00A52587" w:rsidRDefault="001E4CF1" w:rsidP="001E4CF1">
      <w:pPr>
        <w:rPr>
          <w:lang w:val="cs-CZ"/>
        </w:rPr>
      </w:pPr>
      <w:r w:rsidRPr="00A52587">
        <w:rPr>
          <w:lang w:val="cs-CZ"/>
        </w:rPr>
        <w:t xml:space="preserve">Josefa Jílka 1202, Kladno – </w:t>
      </w:r>
      <w:proofErr w:type="spellStart"/>
      <w:r w:rsidRPr="00A52587">
        <w:rPr>
          <w:lang w:val="cs-CZ"/>
        </w:rPr>
        <w:t>Švermov</w:t>
      </w:r>
      <w:proofErr w:type="spellEnd"/>
      <w:r w:rsidRPr="00A52587">
        <w:rPr>
          <w:lang w:val="cs-CZ"/>
        </w:rPr>
        <w:br/>
      </w:r>
      <w:proofErr w:type="spellStart"/>
      <w:r w:rsidRPr="00A52587">
        <w:rPr>
          <w:lang w:val="cs-CZ"/>
        </w:rPr>
        <w:t>parc.č</w:t>
      </w:r>
      <w:proofErr w:type="spellEnd"/>
      <w:r w:rsidRPr="00A52587">
        <w:rPr>
          <w:lang w:val="cs-CZ"/>
        </w:rPr>
        <w:t>.</w:t>
      </w:r>
      <w:r w:rsidR="00906492" w:rsidRPr="00A52587">
        <w:rPr>
          <w:lang w:val="cs-CZ"/>
        </w:rPr>
        <w:t>:</w:t>
      </w:r>
      <w:r w:rsidRPr="00A52587">
        <w:rPr>
          <w:lang w:val="cs-CZ"/>
        </w:rPr>
        <w:t xml:space="preserve"> st. 198, katastrální území </w:t>
      </w:r>
      <w:proofErr w:type="spellStart"/>
      <w:r w:rsidRPr="00A52587">
        <w:rPr>
          <w:lang w:val="cs-CZ"/>
        </w:rPr>
        <w:t>Hnidousy</w:t>
      </w:r>
      <w:proofErr w:type="spellEnd"/>
      <w:r w:rsidRPr="00A52587">
        <w:rPr>
          <w:lang w:val="cs-CZ"/>
        </w:rPr>
        <w:t xml:space="preserve"> (764558)</w:t>
      </w:r>
    </w:p>
    <w:p w14:paraId="0F69B860" w14:textId="77777777" w:rsidR="00A14626" w:rsidRPr="00A52587" w:rsidRDefault="00A14626" w:rsidP="00972A78">
      <w:pPr>
        <w:pStyle w:val="Nadpis3"/>
        <w:jc w:val="both"/>
        <w:rPr>
          <w:lang w:val="cs-CZ"/>
        </w:rPr>
      </w:pPr>
      <w:bookmarkStart w:id="4" w:name="_Toc114070451"/>
      <w:r w:rsidRPr="00A52587">
        <w:rPr>
          <w:iCs/>
          <w:lang w:val="cs-CZ"/>
        </w:rPr>
        <w:t>c)</w:t>
      </w:r>
      <w:r w:rsidR="00DA6F1B" w:rsidRPr="00A52587">
        <w:rPr>
          <w:lang w:val="cs-CZ"/>
        </w:rPr>
        <w:t xml:space="preserve"> předmět dokumentace</w:t>
      </w:r>
      <w:bookmarkEnd w:id="4"/>
    </w:p>
    <w:p w14:paraId="65D2F504" w14:textId="77777777" w:rsidR="00906492" w:rsidRPr="00A52587" w:rsidRDefault="00906492" w:rsidP="00906492">
      <w:pPr>
        <w:jc w:val="both"/>
        <w:rPr>
          <w:lang w:val="cs-CZ"/>
        </w:rPr>
      </w:pPr>
      <w:r w:rsidRPr="00A52587">
        <w:rPr>
          <w:lang w:val="cs-CZ"/>
        </w:rPr>
        <w:t xml:space="preserve">Předkládaná dokumentace </w:t>
      </w:r>
      <w:proofErr w:type="gramStart"/>
      <w:r w:rsidRPr="00A52587">
        <w:rPr>
          <w:lang w:val="cs-CZ"/>
        </w:rPr>
        <w:t>řeší</w:t>
      </w:r>
      <w:proofErr w:type="gramEnd"/>
      <w:r w:rsidRPr="00A52587">
        <w:rPr>
          <w:lang w:val="cs-CZ"/>
        </w:rPr>
        <w:t xml:space="preserve"> částečnou rekonstrukci stávajícího objekt</w:t>
      </w:r>
      <w:r w:rsidR="00FA13B0" w:rsidRPr="00A52587">
        <w:rPr>
          <w:lang w:val="cs-CZ"/>
        </w:rPr>
        <w:t>u</w:t>
      </w:r>
      <w:r w:rsidRPr="00A52587">
        <w:rPr>
          <w:lang w:val="cs-CZ"/>
        </w:rPr>
        <w:t xml:space="preserve"> Josefa Jílka 1202 Kladno </w:t>
      </w:r>
      <w:proofErr w:type="spellStart"/>
      <w:r w:rsidRPr="00A52587">
        <w:rPr>
          <w:lang w:val="cs-CZ"/>
        </w:rPr>
        <w:t>Švermov</w:t>
      </w:r>
      <w:proofErr w:type="spellEnd"/>
      <w:r w:rsidRPr="00A52587">
        <w:rPr>
          <w:lang w:val="cs-CZ"/>
        </w:rPr>
        <w:t xml:space="preserve">, který slouží pro potřeby SOU a </w:t>
      </w:r>
      <w:proofErr w:type="spellStart"/>
      <w:r w:rsidRPr="00A52587">
        <w:rPr>
          <w:lang w:val="cs-CZ"/>
        </w:rPr>
        <w:t>PrŠ</w:t>
      </w:r>
      <w:proofErr w:type="spellEnd"/>
      <w:r w:rsidRPr="00A52587">
        <w:rPr>
          <w:lang w:val="cs-CZ"/>
        </w:rPr>
        <w:t xml:space="preserve"> Kladno – </w:t>
      </w:r>
      <w:proofErr w:type="spellStart"/>
      <w:r w:rsidRPr="00A52587">
        <w:rPr>
          <w:lang w:val="cs-CZ"/>
        </w:rPr>
        <w:t>Vrapice</w:t>
      </w:r>
      <w:proofErr w:type="spellEnd"/>
      <w:r w:rsidRPr="00A52587">
        <w:rPr>
          <w:lang w:val="cs-CZ"/>
        </w:rPr>
        <w:t xml:space="preserve">. Objekt byl adaptován </w:t>
      </w:r>
      <w:proofErr w:type="gramStart"/>
      <w:r w:rsidRPr="00A52587">
        <w:rPr>
          <w:lang w:val="cs-CZ"/>
        </w:rPr>
        <w:t>v  90.</w:t>
      </w:r>
      <w:proofErr w:type="gramEnd"/>
      <w:r w:rsidRPr="00A52587">
        <w:rPr>
          <w:lang w:val="cs-CZ"/>
        </w:rPr>
        <w:t xml:space="preserve"> letech 20. Století z původního kulturního domu, resp. dříve hotelu. Je samostatně stojící, navazuje na řadovou uliční zástavbu.</w:t>
      </w:r>
      <w:r w:rsidR="00C95CB7">
        <w:rPr>
          <w:lang w:val="cs-CZ"/>
        </w:rPr>
        <w:t xml:space="preserve"> V roce 2022 byla dokončena rekonstrukce 2.np, které </w:t>
      </w:r>
      <w:proofErr w:type="gramStart"/>
      <w:r w:rsidR="00C95CB7">
        <w:rPr>
          <w:lang w:val="cs-CZ"/>
        </w:rPr>
        <w:t>slouží</w:t>
      </w:r>
      <w:proofErr w:type="gramEnd"/>
      <w:r w:rsidR="00C95CB7">
        <w:rPr>
          <w:lang w:val="cs-CZ"/>
        </w:rPr>
        <w:t xml:space="preserve"> jako </w:t>
      </w:r>
      <w:r w:rsidR="00C95CB7" w:rsidRPr="00A52587">
        <w:rPr>
          <w:lang w:val="cs-CZ"/>
        </w:rPr>
        <w:t>speciální pedagogické centr</w:t>
      </w:r>
      <w:r w:rsidR="00C95CB7">
        <w:rPr>
          <w:lang w:val="cs-CZ"/>
        </w:rPr>
        <w:t>um</w:t>
      </w:r>
      <w:r w:rsidR="00C95CB7" w:rsidRPr="00A52587">
        <w:rPr>
          <w:lang w:val="cs-CZ"/>
        </w:rPr>
        <w:t xml:space="preserve"> (SPC)</w:t>
      </w:r>
      <w:r w:rsidR="00C95CB7">
        <w:rPr>
          <w:lang w:val="cs-CZ"/>
        </w:rPr>
        <w:t xml:space="preserve"> téže školy.</w:t>
      </w:r>
    </w:p>
    <w:p w14:paraId="690E98DB" w14:textId="77777777" w:rsidR="00906492" w:rsidRPr="00A52587" w:rsidRDefault="00906492" w:rsidP="00906492">
      <w:pPr>
        <w:rPr>
          <w:u w:val="single"/>
          <w:lang w:val="cs-CZ"/>
        </w:rPr>
      </w:pPr>
      <w:r w:rsidRPr="00A52587">
        <w:rPr>
          <w:u w:val="single"/>
          <w:lang w:val="cs-CZ"/>
        </w:rPr>
        <w:t>V rámci rekonstrukce budou provedeny následující záměry:</w:t>
      </w:r>
    </w:p>
    <w:p w14:paraId="700AF3CE" w14:textId="77777777" w:rsidR="00906492" w:rsidRPr="00A52587" w:rsidRDefault="00906492" w:rsidP="00906492">
      <w:pPr>
        <w:rPr>
          <w:lang w:val="cs-CZ"/>
        </w:rPr>
      </w:pPr>
      <w:r w:rsidRPr="00A52587">
        <w:rPr>
          <w:lang w:val="cs-CZ"/>
        </w:rPr>
        <w:t xml:space="preserve">Přestavba </w:t>
      </w:r>
      <w:r w:rsidR="00C95CB7">
        <w:rPr>
          <w:lang w:val="cs-CZ"/>
        </w:rPr>
        <w:t>přízemí</w:t>
      </w:r>
      <w:r w:rsidRPr="00A52587">
        <w:rPr>
          <w:lang w:val="cs-CZ"/>
        </w:rPr>
        <w:t xml:space="preserve"> (</w:t>
      </w:r>
      <w:r w:rsidR="00C95CB7">
        <w:rPr>
          <w:lang w:val="cs-CZ"/>
        </w:rPr>
        <w:t>1</w:t>
      </w:r>
      <w:r w:rsidRPr="00A52587">
        <w:rPr>
          <w:lang w:val="cs-CZ"/>
        </w:rPr>
        <w:t xml:space="preserve">.np) pro potřeby </w:t>
      </w:r>
      <w:r w:rsidR="00C95CB7" w:rsidRPr="00A52587">
        <w:rPr>
          <w:lang w:val="cs-CZ"/>
        </w:rPr>
        <w:t xml:space="preserve">SOU a </w:t>
      </w:r>
      <w:proofErr w:type="spellStart"/>
      <w:r w:rsidR="00C95CB7" w:rsidRPr="00A52587">
        <w:rPr>
          <w:lang w:val="cs-CZ"/>
        </w:rPr>
        <w:t>PrŠ</w:t>
      </w:r>
      <w:proofErr w:type="spellEnd"/>
      <w:r w:rsidR="00C95CB7" w:rsidRPr="00A52587">
        <w:rPr>
          <w:lang w:val="cs-CZ"/>
        </w:rPr>
        <w:t xml:space="preserve"> Kladno – </w:t>
      </w:r>
      <w:proofErr w:type="spellStart"/>
      <w:r w:rsidR="00C95CB7" w:rsidRPr="00A52587">
        <w:rPr>
          <w:lang w:val="cs-CZ"/>
        </w:rPr>
        <w:t>Vrapice</w:t>
      </w:r>
      <w:proofErr w:type="spellEnd"/>
      <w:r w:rsidR="00C95CB7" w:rsidRPr="00A52587">
        <w:rPr>
          <w:lang w:val="cs-CZ"/>
        </w:rPr>
        <w:t xml:space="preserve"> </w:t>
      </w:r>
    </w:p>
    <w:p w14:paraId="6F381567" w14:textId="77777777" w:rsidR="00906492" w:rsidRPr="00A52587" w:rsidRDefault="00906492" w:rsidP="00906492">
      <w:pPr>
        <w:rPr>
          <w:lang w:val="cs-CZ"/>
        </w:rPr>
      </w:pPr>
      <w:r w:rsidRPr="00A52587">
        <w:rPr>
          <w:lang w:val="cs-CZ"/>
        </w:rPr>
        <w:t xml:space="preserve">Modernizace </w:t>
      </w:r>
      <w:r w:rsidR="00C95CB7">
        <w:rPr>
          <w:lang w:val="cs-CZ"/>
        </w:rPr>
        <w:t>2 hlavních učeben pro výcvik cukrářů / kuchařů, cvičná prodejna s cukrárnou</w:t>
      </w:r>
    </w:p>
    <w:p w14:paraId="5599FC17" w14:textId="77777777" w:rsidR="009F3C74" w:rsidRPr="00A52587" w:rsidRDefault="00906492" w:rsidP="00906492">
      <w:pPr>
        <w:rPr>
          <w:lang w:val="cs-CZ"/>
        </w:rPr>
      </w:pPr>
      <w:r w:rsidRPr="00A52587">
        <w:rPr>
          <w:lang w:val="cs-CZ"/>
        </w:rPr>
        <w:t xml:space="preserve">Související úpravy </w:t>
      </w:r>
      <w:r w:rsidR="00F63CA2">
        <w:rPr>
          <w:lang w:val="cs-CZ"/>
        </w:rPr>
        <w:t xml:space="preserve">provozního, </w:t>
      </w:r>
      <w:r w:rsidRPr="00A52587">
        <w:rPr>
          <w:lang w:val="cs-CZ"/>
        </w:rPr>
        <w:t>technického a technologického zařízení objektu</w:t>
      </w:r>
      <w:r w:rsidR="007D1336" w:rsidRPr="00A52587">
        <w:rPr>
          <w:lang w:val="cs-CZ"/>
        </w:rPr>
        <w:tab/>
      </w:r>
      <w:r w:rsidR="007D1336" w:rsidRPr="00A52587">
        <w:rPr>
          <w:lang w:val="cs-CZ"/>
        </w:rPr>
        <w:tab/>
      </w:r>
      <w:r w:rsidR="007D1336" w:rsidRPr="00A52587">
        <w:rPr>
          <w:lang w:val="cs-CZ"/>
        </w:rPr>
        <w:tab/>
      </w:r>
      <w:r w:rsidR="009F3C74" w:rsidRPr="00A52587">
        <w:rPr>
          <w:lang w:val="cs-CZ"/>
        </w:rPr>
        <w:tab/>
      </w:r>
    </w:p>
    <w:p w14:paraId="0F68D8F2" w14:textId="77777777" w:rsidR="00A14626" w:rsidRPr="00A52587" w:rsidRDefault="00A14626" w:rsidP="00972A78">
      <w:pPr>
        <w:pStyle w:val="Nadpis2"/>
        <w:jc w:val="both"/>
        <w:rPr>
          <w:rFonts w:eastAsia="Times New Roman"/>
          <w:lang w:val="cs-CZ" w:eastAsia="cs-CZ"/>
        </w:rPr>
      </w:pPr>
      <w:bookmarkStart w:id="5" w:name="_Toc114070452"/>
      <w:r w:rsidRPr="00A52587">
        <w:rPr>
          <w:rFonts w:eastAsia="Times New Roman"/>
          <w:lang w:val="cs-CZ" w:eastAsia="cs-CZ"/>
        </w:rPr>
        <w:t>A.1.2 Údaje o stavebníkovi</w:t>
      </w:r>
      <w:bookmarkEnd w:id="5"/>
    </w:p>
    <w:p w14:paraId="4457868B" w14:textId="77777777" w:rsidR="00FA13B0" w:rsidRDefault="00FA13B0" w:rsidP="00FA13B0">
      <w:pPr>
        <w:pStyle w:val="Bezmezer"/>
        <w:rPr>
          <w:lang w:val="cs-CZ"/>
        </w:rPr>
      </w:pPr>
      <w:r w:rsidRPr="00A52587">
        <w:rPr>
          <w:lang w:val="cs-CZ"/>
        </w:rPr>
        <w:t xml:space="preserve">SOU a </w:t>
      </w:r>
      <w:proofErr w:type="spellStart"/>
      <w:r w:rsidRPr="00A52587">
        <w:rPr>
          <w:lang w:val="cs-CZ"/>
        </w:rPr>
        <w:t>PrŠ</w:t>
      </w:r>
      <w:proofErr w:type="spellEnd"/>
      <w:r w:rsidRPr="00A52587">
        <w:rPr>
          <w:lang w:val="cs-CZ"/>
        </w:rPr>
        <w:t xml:space="preserve"> Kladno – </w:t>
      </w:r>
      <w:proofErr w:type="spellStart"/>
      <w:r w:rsidRPr="00A52587">
        <w:rPr>
          <w:lang w:val="cs-CZ"/>
        </w:rPr>
        <w:t>Vrapice</w:t>
      </w:r>
      <w:proofErr w:type="spellEnd"/>
      <w:r w:rsidRPr="00A52587">
        <w:rPr>
          <w:lang w:val="cs-CZ"/>
        </w:rPr>
        <w:br/>
      </w:r>
      <w:proofErr w:type="spellStart"/>
      <w:r w:rsidRPr="00A52587">
        <w:rPr>
          <w:lang w:val="cs-CZ"/>
        </w:rPr>
        <w:t>Vrapická</w:t>
      </w:r>
      <w:proofErr w:type="spellEnd"/>
      <w:r w:rsidRPr="00A52587">
        <w:rPr>
          <w:lang w:val="cs-CZ"/>
        </w:rPr>
        <w:t xml:space="preserve"> 53, 272 03 Kladno</w:t>
      </w:r>
      <w:r w:rsidRPr="00A52587">
        <w:rPr>
          <w:lang w:val="cs-CZ"/>
        </w:rPr>
        <w:br/>
        <w:t>IČO: 005 07</w:t>
      </w:r>
      <w:r w:rsidR="00DF23DF">
        <w:rPr>
          <w:lang w:val="cs-CZ"/>
        </w:rPr>
        <w:t> </w:t>
      </w:r>
      <w:r w:rsidRPr="00A52587">
        <w:rPr>
          <w:lang w:val="cs-CZ"/>
        </w:rPr>
        <w:t>601</w:t>
      </w:r>
    </w:p>
    <w:p w14:paraId="6CD15909" w14:textId="77777777" w:rsidR="00DF23DF" w:rsidRPr="00A52587" w:rsidRDefault="00DF23DF" w:rsidP="00FA13B0">
      <w:pPr>
        <w:pStyle w:val="Bezmezer"/>
        <w:rPr>
          <w:lang w:val="cs-CZ"/>
        </w:rPr>
      </w:pPr>
    </w:p>
    <w:p w14:paraId="3651A69B" w14:textId="77777777" w:rsidR="00A14626" w:rsidRPr="00A52587" w:rsidRDefault="00A14626" w:rsidP="00972A78">
      <w:pPr>
        <w:pStyle w:val="Nadpis2"/>
        <w:jc w:val="both"/>
        <w:rPr>
          <w:rFonts w:eastAsia="Times New Roman"/>
          <w:lang w:val="cs-CZ" w:eastAsia="cs-CZ"/>
        </w:rPr>
      </w:pPr>
      <w:bookmarkStart w:id="6" w:name="_Toc114070453"/>
      <w:r w:rsidRPr="00A52587">
        <w:rPr>
          <w:rFonts w:eastAsia="Times New Roman"/>
          <w:lang w:val="cs-CZ" w:eastAsia="cs-CZ"/>
        </w:rPr>
        <w:t>A.1.3 Údaje o zpracovateli dokumentace</w:t>
      </w:r>
      <w:bookmarkEnd w:id="6"/>
    </w:p>
    <w:p w14:paraId="7571575B" w14:textId="77777777" w:rsidR="00100004" w:rsidRPr="00A52587" w:rsidRDefault="00100004" w:rsidP="00972A78">
      <w:pPr>
        <w:spacing w:after="0"/>
        <w:jc w:val="both"/>
        <w:rPr>
          <w:u w:val="single"/>
          <w:lang w:val="cs-CZ"/>
        </w:rPr>
      </w:pPr>
      <w:r w:rsidRPr="00A52587">
        <w:rPr>
          <w:u w:val="single"/>
          <w:lang w:val="cs-CZ"/>
        </w:rPr>
        <w:t>generální projektant:</w:t>
      </w:r>
    </w:p>
    <w:p w14:paraId="1831301A" w14:textId="77777777" w:rsidR="006504DB" w:rsidRPr="00A52587" w:rsidRDefault="00100004" w:rsidP="00972A78">
      <w:pPr>
        <w:spacing w:after="0"/>
        <w:jc w:val="both"/>
        <w:rPr>
          <w:lang w:val="cs-CZ"/>
        </w:rPr>
      </w:pPr>
      <w:proofErr w:type="spellStart"/>
      <w:r w:rsidRPr="00A52587">
        <w:rPr>
          <w:lang w:val="cs-CZ"/>
        </w:rPr>
        <w:t>archiw</w:t>
      </w:r>
      <w:proofErr w:type="spellEnd"/>
      <w:r w:rsidRPr="00A52587">
        <w:rPr>
          <w:lang w:val="cs-CZ"/>
        </w:rPr>
        <w:t xml:space="preserve"> studio s.r.o.</w:t>
      </w:r>
      <w:r w:rsidR="006504DB" w:rsidRPr="00A52587">
        <w:rPr>
          <w:lang w:val="cs-CZ"/>
        </w:rPr>
        <w:t xml:space="preserve">    IČO: 041 93 466</w:t>
      </w:r>
    </w:p>
    <w:p w14:paraId="320F1A9B" w14:textId="77777777" w:rsidR="00100004" w:rsidRPr="00A52587" w:rsidRDefault="00100004" w:rsidP="00972A78">
      <w:pPr>
        <w:spacing w:after="0"/>
        <w:jc w:val="both"/>
        <w:rPr>
          <w:lang w:val="cs-CZ"/>
        </w:rPr>
      </w:pPr>
      <w:r w:rsidRPr="00A52587">
        <w:rPr>
          <w:lang w:val="cs-CZ"/>
        </w:rPr>
        <w:t>Sevastopolská 2848, 272 04 Kladno</w:t>
      </w:r>
    </w:p>
    <w:p w14:paraId="087C78E4" w14:textId="77777777" w:rsidR="00100004" w:rsidRPr="00A52587" w:rsidRDefault="00100004" w:rsidP="00972A78">
      <w:pPr>
        <w:spacing w:after="0"/>
        <w:jc w:val="both"/>
        <w:rPr>
          <w:lang w:val="cs-CZ"/>
        </w:rPr>
      </w:pPr>
      <w:proofErr w:type="spellStart"/>
      <w:r w:rsidRPr="00A52587">
        <w:rPr>
          <w:lang w:val="cs-CZ"/>
        </w:rPr>
        <w:t>ing.arch</w:t>
      </w:r>
      <w:proofErr w:type="spellEnd"/>
      <w:r w:rsidRPr="00A52587">
        <w:rPr>
          <w:lang w:val="cs-CZ"/>
        </w:rPr>
        <w:t>. Jakub Wyderka (ČKA 3770)</w:t>
      </w:r>
    </w:p>
    <w:p w14:paraId="2A36685E" w14:textId="77777777" w:rsidR="00100004" w:rsidRPr="00A52587" w:rsidRDefault="00100004" w:rsidP="006C5FCD">
      <w:pPr>
        <w:spacing w:after="0"/>
        <w:jc w:val="both"/>
        <w:rPr>
          <w:lang w:val="cs-CZ"/>
        </w:rPr>
      </w:pPr>
      <w:r w:rsidRPr="00A52587">
        <w:rPr>
          <w:lang w:val="cs-CZ"/>
        </w:rPr>
        <w:t xml:space="preserve">e-mail: </w:t>
      </w:r>
      <w:hyperlink r:id="rId8" w:history="1">
        <w:r w:rsidRPr="00A52587">
          <w:rPr>
            <w:rStyle w:val="Hypertextovodkaz"/>
            <w:color w:val="auto"/>
            <w:u w:val="none"/>
            <w:lang w:val="cs-CZ"/>
          </w:rPr>
          <w:t>wyderka@archiw.cz</w:t>
        </w:r>
      </w:hyperlink>
      <w:r w:rsidR="006C5FCD" w:rsidRPr="00A52587">
        <w:rPr>
          <w:lang w:val="cs-CZ"/>
        </w:rPr>
        <w:t xml:space="preserve">, </w:t>
      </w:r>
      <w:r w:rsidRPr="00A52587">
        <w:rPr>
          <w:lang w:val="cs-CZ"/>
        </w:rPr>
        <w:t>tel: 731 564</w:t>
      </w:r>
      <w:r w:rsidR="006504DB" w:rsidRPr="00A52587">
        <w:rPr>
          <w:lang w:val="cs-CZ"/>
        </w:rPr>
        <w:t> </w:t>
      </w:r>
      <w:r w:rsidRPr="00A52587">
        <w:rPr>
          <w:lang w:val="cs-CZ"/>
        </w:rPr>
        <w:t>547</w:t>
      </w:r>
    </w:p>
    <w:p w14:paraId="044EB811" w14:textId="77777777" w:rsidR="006504DB" w:rsidRPr="00A52587" w:rsidRDefault="006504DB" w:rsidP="00972A78">
      <w:pPr>
        <w:spacing w:after="0"/>
        <w:jc w:val="both"/>
        <w:rPr>
          <w:lang w:val="cs-CZ"/>
        </w:rPr>
      </w:pPr>
    </w:p>
    <w:p w14:paraId="6D18E1C9" w14:textId="77777777" w:rsidR="007807A5" w:rsidRPr="00A52587" w:rsidRDefault="007807A5" w:rsidP="007807A5">
      <w:pPr>
        <w:spacing w:after="0"/>
        <w:jc w:val="both"/>
        <w:rPr>
          <w:u w:val="single"/>
          <w:lang w:val="cs-CZ"/>
        </w:rPr>
      </w:pPr>
      <w:r w:rsidRPr="00A52587">
        <w:rPr>
          <w:u w:val="single"/>
          <w:lang w:val="cs-CZ"/>
        </w:rPr>
        <w:t>konstrukční řešení a statika:</w:t>
      </w:r>
    </w:p>
    <w:p w14:paraId="6E9ACF2F" w14:textId="77777777" w:rsidR="007807A5" w:rsidRPr="00A52587" w:rsidRDefault="007807A5" w:rsidP="007807A5">
      <w:pPr>
        <w:pStyle w:val="Bezmezer"/>
        <w:rPr>
          <w:lang w:val="cs-CZ"/>
        </w:rPr>
      </w:pPr>
      <w:r w:rsidRPr="00A52587">
        <w:rPr>
          <w:lang w:val="cs-CZ"/>
        </w:rPr>
        <w:t>Ing. Michal Přibyl   IČO: 035 63 561</w:t>
      </w:r>
    </w:p>
    <w:p w14:paraId="440B1EF5" w14:textId="77777777" w:rsidR="007807A5" w:rsidRPr="00A52587" w:rsidRDefault="007807A5" w:rsidP="007807A5">
      <w:pPr>
        <w:pStyle w:val="Bezmezer"/>
        <w:rPr>
          <w:lang w:val="cs-CZ"/>
        </w:rPr>
      </w:pPr>
      <w:r w:rsidRPr="00A52587">
        <w:rPr>
          <w:lang w:val="cs-CZ"/>
        </w:rPr>
        <w:t>Na vyhaslém 3263, 272 01 Kladno</w:t>
      </w:r>
    </w:p>
    <w:p w14:paraId="79AF7198" w14:textId="77777777" w:rsidR="007807A5" w:rsidRPr="00A52587" w:rsidRDefault="007807A5" w:rsidP="007807A5">
      <w:pPr>
        <w:pStyle w:val="Bezmezer"/>
        <w:rPr>
          <w:lang w:val="cs-CZ"/>
        </w:rPr>
      </w:pPr>
      <w:r w:rsidRPr="00A52587">
        <w:rPr>
          <w:lang w:val="cs-CZ"/>
        </w:rPr>
        <w:t>č. autorizace ČKAIT 0011474 - statika a dynamika staveb, pozemní stavby</w:t>
      </w:r>
    </w:p>
    <w:p w14:paraId="5AA5D731" w14:textId="77777777" w:rsidR="007807A5" w:rsidRPr="00A52587" w:rsidRDefault="007807A5" w:rsidP="007807A5">
      <w:pPr>
        <w:spacing w:after="0"/>
        <w:ind w:left="0"/>
        <w:jc w:val="both"/>
        <w:rPr>
          <w:lang w:val="cs-CZ"/>
        </w:rPr>
      </w:pPr>
    </w:p>
    <w:p w14:paraId="273D601F" w14:textId="77777777" w:rsidR="007807A5" w:rsidRPr="00A52587" w:rsidRDefault="007807A5" w:rsidP="007807A5">
      <w:pPr>
        <w:spacing w:after="0"/>
        <w:jc w:val="both"/>
        <w:rPr>
          <w:u w:val="single"/>
          <w:lang w:val="cs-CZ"/>
        </w:rPr>
      </w:pPr>
      <w:r w:rsidRPr="00A52587">
        <w:rPr>
          <w:u w:val="single"/>
          <w:lang w:val="cs-CZ"/>
        </w:rPr>
        <w:t>požárně bezpečnostní řešení:</w:t>
      </w:r>
    </w:p>
    <w:p w14:paraId="789D5F9F" w14:textId="77777777" w:rsidR="007807A5" w:rsidRPr="00A52587" w:rsidRDefault="007807A5" w:rsidP="007807A5">
      <w:pPr>
        <w:spacing w:after="0"/>
        <w:jc w:val="both"/>
        <w:rPr>
          <w:lang w:val="cs-CZ"/>
        </w:rPr>
      </w:pPr>
      <w:r w:rsidRPr="00A52587">
        <w:rPr>
          <w:lang w:val="cs-CZ"/>
        </w:rPr>
        <w:t xml:space="preserve">PROJEKTY S+S s. r.o.   IČO: 264 35 888     </w:t>
      </w:r>
      <w:r w:rsidRPr="00A52587">
        <w:rPr>
          <w:lang w:val="cs-CZ"/>
        </w:rPr>
        <w:tab/>
      </w:r>
      <w:r w:rsidRPr="00A52587">
        <w:rPr>
          <w:lang w:val="cs-CZ"/>
        </w:rPr>
        <w:tab/>
      </w:r>
      <w:r w:rsidRPr="00A52587">
        <w:rPr>
          <w:lang w:val="cs-CZ"/>
        </w:rPr>
        <w:tab/>
      </w:r>
      <w:r w:rsidRPr="00A52587">
        <w:rPr>
          <w:lang w:val="cs-CZ"/>
        </w:rPr>
        <w:tab/>
      </w:r>
      <w:r w:rsidRPr="00A52587">
        <w:rPr>
          <w:lang w:val="cs-CZ"/>
        </w:rPr>
        <w:tab/>
      </w:r>
      <w:r w:rsidRPr="00A52587">
        <w:rPr>
          <w:lang w:val="cs-CZ"/>
        </w:rPr>
        <w:tab/>
        <w:t xml:space="preserve">               Poděbradova 159, 272 01 Kladno</w:t>
      </w:r>
    </w:p>
    <w:p w14:paraId="486A5936" w14:textId="77777777" w:rsidR="007807A5" w:rsidRPr="00A52587" w:rsidRDefault="007807A5" w:rsidP="007807A5">
      <w:pPr>
        <w:spacing w:after="0"/>
        <w:jc w:val="both"/>
        <w:rPr>
          <w:lang w:val="cs-CZ"/>
        </w:rPr>
      </w:pPr>
      <w:r>
        <w:rPr>
          <w:lang w:val="cs-CZ"/>
        </w:rPr>
        <w:t xml:space="preserve">Ing. Jana Tůmová, </w:t>
      </w:r>
      <w:r w:rsidRPr="00A52587">
        <w:rPr>
          <w:lang w:val="cs-CZ"/>
        </w:rPr>
        <w:t>Ing. Jaroslav Horáček</w:t>
      </w:r>
    </w:p>
    <w:p w14:paraId="32ED4F99" w14:textId="77777777" w:rsidR="007807A5" w:rsidRPr="00A52587" w:rsidRDefault="007807A5" w:rsidP="007807A5">
      <w:pPr>
        <w:spacing w:after="0"/>
        <w:jc w:val="both"/>
        <w:rPr>
          <w:lang w:val="cs-CZ"/>
        </w:rPr>
      </w:pPr>
      <w:proofErr w:type="spellStart"/>
      <w:proofErr w:type="gramStart"/>
      <w:r w:rsidRPr="00A52587">
        <w:rPr>
          <w:lang w:val="cs-CZ"/>
        </w:rPr>
        <w:t>č.autorizace</w:t>
      </w:r>
      <w:proofErr w:type="spellEnd"/>
      <w:proofErr w:type="gramEnd"/>
      <w:r w:rsidRPr="00A52587">
        <w:rPr>
          <w:lang w:val="cs-CZ"/>
        </w:rPr>
        <w:t xml:space="preserve"> Ing. Jaroslav Horáček </w:t>
      </w:r>
      <w:r>
        <w:rPr>
          <w:lang w:val="cs-CZ"/>
        </w:rPr>
        <w:t xml:space="preserve"> </w:t>
      </w:r>
      <w:r w:rsidRPr="00A52587">
        <w:rPr>
          <w:lang w:val="cs-CZ"/>
        </w:rPr>
        <w:t>ČKAIT 8052 - požární bezpečnost staveb</w:t>
      </w:r>
    </w:p>
    <w:p w14:paraId="55137866" w14:textId="77777777" w:rsidR="007807A5" w:rsidRPr="00A52587" w:rsidRDefault="007807A5" w:rsidP="007807A5">
      <w:pPr>
        <w:spacing w:after="0"/>
        <w:jc w:val="both"/>
        <w:rPr>
          <w:lang w:val="cs-CZ"/>
        </w:rPr>
      </w:pPr>
    </w:p>
    <w:p w14:paraId="66FEB665" w14:textId="77777777" w:rsidR="007807A5" w:rsidRPr="00333816" w:rsidRDefault="007807A5" w:rsidP="007807A5">
      <w:pPr>
        <w:spacing w:after="0"/>
        <w:jc w:val="both"/>
        <w:rPr>
          <w:u w:val="single"/>
          <w:lang w:val="cs-CZ"/>
        </w:rPr>
      </w:pPr>
      <w:r w:rsidRPr="00333816">
        <w:rPr>
          <w:u w:val="single"/>
          <w:lang w:val="cs-CZ"/>
        </w:rPr>
        <w:t>elektro a EZS:</w:t>
      </w:r>
    </w:p>
    <w:p w14:paraId="54A83C9F" w14:textId="77777777" w:rsidR="007807A5" w:rsidRPr="009702C8" w:rsidRDefault="007807A5" w:rsidP="007807A5">
      <w:pPr>
        <w:pStyle w:val="Bezmezer"/>
        <w:rPr>
          <w:rFonts w:eastAsia="Times New Roman"/>
          <w:szCs w:val="20"/>
          <w:lang w:val="cs-CZ" w:eastAsia="cs-CZ" w:bidi="ar-SA"/>
        </w:rPr>
      </w:pPr>
      <w:r w:rsidRPr="009702C8">
        <w:rPr>
          <w:lang w:val="cs-CZ" w:bidi="ar-SA"/>
        </w:rPr>
        <w:t>ELPRO Fusek s.r.o.   IČO: 030 35 476</w:t>
      </w:r>
      <w:r w:rsidRPr="009702C8">
        <w:rPr>
          <w:lang w:val="cs-CZ"/>
        </w:rPr>
        <w:tab/>
      </w:r>
      <w:r w:rsidRPr="009702C8">
        <w:rPr>
          <w:lang w:val="cs-CZ"/>
        </w:rPr>
        <w:tab/>
      </w:r>
      <w:r w:rsidRPr="009702C8">
        <w:rPr>
          <w:lang w:val="cs-CZ"/>
        </w:rPr>
        <w:tab/>
      </w:r>
      <w:r w:rsidRPr="009702C8">
        <w:rPr>
          <w:lang w:val="cs-CZ"/>
        </w:rPr>
        <w:tab/>
      </w:r>
      <w:r w:rsidRPr="009702C8">
        <w:rPr>
          <w:lang w:val="cs-CZ"/>
        </w:rPr>
        <w:tab/>
      </w:r>
      <w:r w:rsidRPr="009702C8">
        <w:rPr>
          <w:lang w:val="cs-CZ"/>
        </w:rPr>
        <w:tab/>
      </w:r>
      <w:r w:rsidRPr="009702C8">
        <w:rPr>
          <w:lang w:val="cs-CZ"/>
        </w:rPr>
        <w:tab/>
        <w:t xml:space="preserve">              </w:t>
      </w:r>
      <w:r w:rsidRPr="009702C8">
        <w:rPr>
          <w:lang w:val="cs-CZ" w:bidi="ar-SA"/>
        </w:rPr>
        <w:t>V Podhoří 16,</w:t>
      </w:r>
      <w:r w:rsidRPr="009702C8">
        <w:rPr>
          <w:lang w:val="cs-CZ"/>
        </w:rPr>
        <w:t xml:space="preserve"> </w:t>
      </w:r>
      <w:r w:rsidRPr="009702C8">
        <w:rPr>
          <w:lang w:val="cs-CZ" w:bidi="ar-SA"/>
        </w:rPr>
        <w:t>751 31 Lipník nad Bečvou</w:t>
      </w:r>
      <w:r w:rsidRPr="009702C8">
        <w:rPr>
          <w:lang w:val="cs-CZ" w:bidi="ar-SA"/>
        </w:rPr>
        <w:tab/>
      </w:r>
      <w:r w:rsidRPr="009702C8">
        <w:rPr>
          <w:lang w:val="cs-CZ" w:bidi="ar-SA"/>
        </w:rPr>
        <w:tab/>
      </w:r>
      <w:r w:rsidRPr="009702C8">
        <w:rPr>
          <w:lang w:val="cs-CZ" w:bidi="ar-SA"/>
        </w:rPr>
        <w:tab/>
      </w:r>
      <w:r w:rsidRPr="009702C8">
        <w:rPr>
          <w:lang w:val="cs-CZ" w:bidi="ar-SA"/>
        </w:rPr>
        <w:tab/>
      </w:r>
      <w:r w:rsidRPr="009702C8">
        <w:rPr>
          <w:lang w:val="cs-CZ" w:bidi="ar-SA"/>
        </w:rPr>
        <w:tab/>
      </w:r>
      <w:r w:rsidRPr="009702C8">
        <w:rPr>
          <w:lang w:val="cs-CZ" w:bidi="ar-SA"/>
        </w:rPr>
        <w:tab/>
      </w:r>
      <w:r w:rsidRPr="009702C8">
        <w:rPr>
          <w:lang w:val="cs-CZ" w:bidi="ar-SA"/>
        </w:rPr>
        <w:tab/>
        <w:t xml:space="preserve">                Ing. Petr </w:t>
      </w:r>
      <w:proofErr w:type="spellStart"/>
      <w:r w:rsidRPr="009702C8">
        <w:rPr>
          <w:lang w:val="cs-CZ" w:bidi="ar-SA"/>
        </w:rPr>
        <w:t>Fůsek</w:t>
      </w:r>
      <w:proofErr w:type="spellEnd"/>
      <w:r w:rsidRPr="009702C8">
        <w:rPr>
          <w:lang w:val="cs-CZ" w:bidi="ar-SA"/>
        </w:rPr>
        <w:tab/>
      </w:r>
      <w:r w:rsidRPr="009702C8">
        <w:rPr>
          <w:lang w:val="cs-CZ" w:bidi="ar-SA"/>
        </w:rPr>
        <w:tab/>
      </w:r>
      <w:r w:rsidRPr="009702C8">
        <w:rPr>
          <w:lang w:val="cs-CZ" w:bidi="ar-SA"/>
        </w:rPr>
        <w:tab/>
      </w:r>
      <w:r w:rsidRPr="009702C8">
        <w:rPr>
          <w:lang w:val="cs-CZ" w:bidi="ar-SA"/>
        </w:rPr>
        <w:tab/>
      </w:r>
      <w:r w:rsidRPr="009702C8">
        <w:rPr>
          <w:lang w:val="cs-CZ" w:bidi="ar-SA"/>
        </w:rPr>
        <w:tab/>
      </w:r>
      <w:r w:rsidRPr="009702C8">
        <w:rPr>
          <w:lang w:val="cs-CZ" w:bidi="ar-SA"/>
        </w:rPr>
        <w:tab/>
      </w:r>
      <w:r w:rsidRPr="009702C8">
        <w:rPr>
          <w:lang w:val="cs-CZ" w:bidi="ar-SA"/>
        </w:rPr>
        <w:tab/>
      </w:r>
      <w:r w:rsidRPr="009702C8">
        <w:rPr>
          <w:lang w:val="cs-CZ" w:bidi="ar-SA"/>
        </w:rPr>
        <w:tab/>
      </w:r>
      <w:r w:rsidRPr="009702C8">
        <w:rPr>
          <w:lang w:val="cs-CZ" w:bidi="ar-SA"/>
        </w:rPr>
        <w:tab/>
        <w:t xml:space="preserve">                </w:t>
      </w:r>
      <w:proofErr w:type="spellStart"/>
      <w:proofErr w:type="gramStart"/>
      <w:r w:rsidRPr="009702C8">
        <w:rPr>
          <w:lang w:val="cs-CZ"/>
        </w:rPr>
        <w:lastRenderedPageBreak/>
        <w:t>č.autorizace</w:t>
      </w:r>
      <w:proofErr w:type="spellEnd"/>
      <w:proofErr w:type="gramEnd"/>
      <w:r w:rsidRPr="009702C8">
        <w:rPr>
          <w:lang w:val="cs-CZ"/>
        </w:rPr>
        <w:t xml:space="preserve"> ČKAIT 0012051 - </w:t>
      </w:r>
      <w:r w:rsidRPr="009702C8">
        <w:rPr>
          <w:rFonts w:eastAsia="Times New Roman"/>
          <w:szCs w:val="20"/>
          <w:lang w:val="cs-CZ" w:eastAsia="cs-CZ" w:bidi="ar-SA"/>
        </w:rPr>
        <w:t xml:space="preserve">technika prostředí staveb,  elektrotechnická zařízení </w:t>
      </w:r>
      <w:r w:rsidRPr="009702C8">
        <w:rPr>
          <w:rFonts w:eastAsia="Times New Roman"/>
          <w:szCs w:val="20"/>
          <w:lang w:val="cs-CZ" w:eastAsia="cs-CZ" w:bidi="ar-SA"/>
        </w:rPr>
        <w:tab/>
      </w:r>
      <w:r w:rsidRPr="009702C8">
        <w:rPr>
          <w:rFonts w:eastAsia="Times New Roman"/>
          <w:szCs w:val="20"/>
          <w:lang w:val="cs-CZ" w:eastAsia="cs-CZ" w:bidi="ar-SA"/>
        </w:rPr>
        <w:tab/>
      </w:r>
      <w:r w:rsidRPr="009702C8">
        <w:rPr>
          <w:rFonts w:eastAsia="Times New Roman"/>
          <w:szCs w:val="20"/>
          <w:lang w:val="cs-CZ" w:eastAsia="cs-CZ" w:bidi="ar-SA"/>
        </w:rPr>
        <w:tab/>
      </w:r>
      <w:r w:rsidRPr="009702C8">
        <w:rPr>
          <w:rFonts w:eastAsia="Times New Roman"/>
          <w:szCs w:val="20"/>
          <w:lang w:val="cs-CZ" w:eastAsia="cs-CZ" w:bidi="ar-SA"/>
        </w:rPr>
        <w:tab/>
      </w:r>
    </w:p>
    <w:p w14:paraId="552A8A3C" w14:textId="77777777" w:rsidR="007807A5" w:rsidRPr="009702C8" w:rsidRDefault="007807A5" w:rsidP="007807A5">
      <w:pPr>
        <w:spacing w:after="0"/>
        <w:jc w:val="both"/>
        <w:rPr>
          <w:u w:val="single"/>
          <w:lang w:val="cs-CZ"/>
        </w:rPr>
      </w:pPr>
      <w:r w:rsidRPr="009702C8">
        <w:rPr>
          <w:u w:val="single"/>
          <w:lang w:val="cs-CZ"/>
        </w:rPr>
        <w:t>zdravotechnice instalace a vytápění:</w:t>
      </w:r>
    </w:p>
    <w:p w14:paraId="5C05FDE8" w14:textId="77777777" w:rsidR="007807A5" w:rsidRPr="0096372A" w:rsidRDefault="007807A5" w:rsidP="007807A5">
      <w:pPr>
        <w:pStyle w:val="Bezmezer"/>
        <w:rPr>
          <w:lang w:val="cs-CZ"/>
        </w:rPr>
      </w:pPr>
      <w:r w:rsidRPr="0096372A">
        <w:rPr>
          <w:rFonts w:eastAsia="Times New Roman"/>
          <w:lang w:val="cs-CZ"/>
        </w:rPr>
        <w:t>ABNOVA s.r.o.</w:t>
      </w:r>
      <w:r>
        <w:rPr>
          <w:rFonts w:eastAsia="Times New Roman"/>
          <w:lang w:val="cs-CZ"/>
        </w:rPr>
        <w:t xml:space="preserve">   </w:t>
      </w:r>
      <w:r w:rsidRPr="0096372A">
        <w:rPr>
          <w:rFonts w:eastAsia="Times New Roman"/>
          <w:lang w:val="cs-CZ"/>
        </w:rPr>
        <w:t xml:space="preserve">IČO: </w:t>
      </w:r>
      <w:r w:rsidRPr="0096372A">
        <w:rPr>
          <w:lang w:val="cs-CZ"/>
        </w:rPr>
        <w:t>260 17 016</w:t>
      </w:r>
    </w:p>
    <w:p w14:paraId="6CEA8C83" w14:textId="77777777" w:rsidR="007807A5" w:rsidRPr="0096372A" w:rsidRDefault="007807A5" w:rsidP="007807A5">
      <w:pPr>
        <w:pStyle w:val="Bezmezer"/>
        <w:rPr>
          <w:rFonts w:eastAsia="Times New Roman"/>
          <w:lang w:val="cs-CZ"/>
        </w:rPr>
      </w:pPr>
      <w:r w:rsidRPr="0096372A">
        <w:rPr>
          <w:lang w:val="cs-CZ"/>
        </w:rPr>
        <w:t xml:space="preserve">Wolkerova 766, 273 06 Libušín </w:t>
      </w:r>
    </w:p>
    <w:p w14:paraId="7D1D789E" w14:textId="77777777" w:rsidR="007807A5" w:rsidRPr="0096372A" w:rsidRDefault="007807A5" w:rsidP="007807A5">
      <w:pPr>
        <w:pStyle w:val="Bezmezer"/>
        <w:rPr>
          <w:rFonts w:eastAsia="Times New Roman"/>
          <w:lang w:val="cs-CZ"/>
        </w:rPr>
      </w:pPr>
      <w:r w:rsidRPr="0096372A">
        <w:rPr>
          <w:rFonts w:eastAsia="Times New Roman"/>
          <w:lang w:val="cs-CZ"/>
        </w:rPr>
        <w:t>Helena Nováková</w:t>
      </w:r>
    </w:p>
    <w:p w14:paraId="6EA94F7D" w14:textId="77777777" w:rsidR="007807A5" w:rsidRPr="0096372A" w:rsidRDefault="007807A5" w:rsidP="007807A5">
      <w:pPr>
        <w:pStyle w:val="Bezmezer"/>
        <w:rPr>
          <w:lang w:val="cs-CZ"/>
        </w:rPr>
      </w:pPr>
      <w:proofErr w:type="spellStart"/>
      <w:proofErr w:type="gramStart"/>
      <w:r w:rsidRPr="0096372A">
        <w:rPr>
          <w:lang w:val="cs-CZ"/>
        </w:rPr>
        <w:t>č.autorizace</w:t>
      </w:r>
      <w:proofErr w:type="spellEnd"/>
      <w:proofErr w:type="gramEnd"/>
      <w:r w:rsidRPr="0096372A">
        <w:rPr>
          <w:lang w:val="cs-CZ"/>
        </w:rPr>
        <w:t xml:space="preserve"> </w:t>
      </w:r>
      <w:r w:rsidRPr="0096372A">
        <w:rPr>
          <w:rFonts w:eastAsia="Times New Roman"/>
          <w:lang w:val="cs-CZ"/>
        </w:rPr>
        <w:t xml:space="preserve">ČKAIT 11196 - </w:t>
      </w:r>
      <w:r w:rsidRPr="0096372A">
        <w:rPr>
          <w:lang w:val="cs-CZ"/>
        </w:rPr>
        <w:t>technologická zařízení staveb, technika prostředí staveb – zdrav. technika</w:t>
      </w:r>
    </w:p>
    <w:p w14:paraId="705BCF41" w14:textId="77777777" w:rsidR="007807A5" w:rsidRDefault="007807A5" w:rsidP="007807A5">
      <w:pPr>
        <w:spacing w:after="0"/>
        <w:ind w:left="0"/>
        <w:jc w:val="both"/>
        <w:rPr>
          <w:lang w:val="cs-CZ"/>
        </w:rPr>
      </w:pPr>
    </w:p>
    <w:p w14:paraId="443B7910" w14:textId="070BB267" w:rsidR="007807A5" w:rsidRPr="007807A5" w:rsidRDefault="007807A5" w:rsidP="007807A5">
      <w:pPr>
        <w:pStyle w:val="Bezmezer"/>
        <w:rPr>
          <w:rFonts w:eastAsia="Times New Roman" w:cstheme="minorHAnsi"/>
          <w:u w:val="single"/>
          <w:lang w:val="cs-CZ"/>
        </w:rPr>
      </w:pPr>
      <w:r w:rsidRPr="007807A5">
        <w:rPr>
          <w:rFonts w:eastAsia="Times New Roman" w:cstheme="minorHAnsi"/>
          <w:u w:val="single"/>
          <w:lang w:val="cs-CZ"/>
        </w:rPr>
        <w:t>vzduchotechnika:</w:t>
      </w:r>
    </w:p>
    <w:p w14:paraId="38A0231E" w14:textId="66C7BB5C" w:rsidR="007807A5" w:rsidRPr="007A2C7A" w:rsidRDefault="007807A5" w:rsidP="007807A5">
      <w:pPr>
        <w:pStyle w:val="Bezmezer"/>
        <w:rPr>
          <w:rFonts w:eastAsia="Times New Roman" w:cstheme="minorHAnsi"/>
          <w:bCs/>
          <w:lang w:val="cs-CZ"/>
        </w:rPr>
      </w:pPr>
      <w:r w:rsidRPr="007A2C7A">
        <w:rPr>
          <w:rFonts w:eastAsia="Times New Roman" w:cstheme="minorHAnsi"/>
          <w:lang w:val="cs-CZ"/>
        </w:rPr>
        <w:t xml:space="preserve">Ing. Radek </w:t>
      </w:r>
      <w:proofErr w:type="spellStart"/>
      <w:r w:rsidRPr="007A2C7A">
        <w:rPr>
          <w:rFonts w:eastAsia="Times New Roman" w:cstheme="minorHAnsi"/>
          <w:lang w:val="cs-CZ"/>
        </w:rPr>
        <w:t>Fokt</w:t>
      </w:r>
      <w:proofErr w:type="spellEnd"/>
      <w:r w:rsidRPr="007A2C7A">
        <w:rPr>
          <w:rFonts w:eastAsia="Times New Roman" w:cstheme="minorHAnsi"/>
          <w:lang w:val="cs-CZ"/>
        </w:rPr>
        <w:tab/>
        <w:t xml:space="preserve">IČO: </w:t>
      </w:r>
      <w:r w:rsidRPr="007A2C7A">
        <w:rPr>
          <w:rFonts w:eastAsia="Times New Roman" w:cstheme="minorHAnsi"/>
          <w:bCs/>
          <w:lang w:val="cs-CZ"/>
        </w:rPr>
        <w:t>432 42 995</w:t>
      </w:r>
    </w:p>
    <w:p w14:paraId="72701A99" w14:textId="77777777" w:rsidR="007807A5" w:rsidRPr="007A2C7A" w:rsidRDefault="007807A5" w:rsidP="007807A5">
      <w:pPr>
        <w:pStyle w:val="Bezmezer"/>
        <w:rPr>
          <w:rFonts w:eastAsia="Times New Roman" w:cstheme="minorHAnsi"/>
          <w:lang w:val="cs-CZ"/>
        </w:rPr>
      </w:pPr>
      <w:r w:rsidRPr="007A2C7A">
        <w:rPr>
          <w:rFonts w:cstheme="minorHAnsi"/>
          <w:lang w:val="cs-CZ"/>
        </w:rPr>
        <w:t>Pod Studánkou 3015/45, 434 01 Most</w:t>
      </w:r>
      <w:r w:rsidRPr="007A2C7A">
        <w:rPr>
          <w:rFonts w:eastAsia="Times New Roman" w:cstheme="minorHAnsi"/>
          <w:lang w:val="cs-CZ"/>
        </w:rPr>
        <w:t xml:space="preserve"> </w:t>
      </w:r>
    </w:p>
    <w:p w14:paraId="43D84E80" w14:textId="176B9D21" w:rsidR="007807A5" w:rsidRPr="007807A5" w:rsidRDefault="007807A5" w:rsidP="007807A5">
      <w:pPr>
        <w:pStyle w:val="Bezmezer"/>
        <w:rPr>
          <w:rFonts w:eastAsia="Times New Roman" w:cstheme="minorHAnsi"/>
          <w:lang w:val="cs-CZ"/>
        </w:rPr>
      </w:pPr>
      <w:r w:rsidRPr="00F26865">
        <w:rPr>
          <w:rFonts w:eastAsia="Times New Roman" w:cstheme="minorHAnsi"/>
          <w:lang w:val="cs-CZ"/>
        </w:rPr>
        <w:t>č. autorizace ČKAIT 1731 - technika prostředí staveb – vytápění a vzduchotechnika</w:t>
      </w:r>
    </w:p>
    <w:p w14:paraId="28CF99DF" w14:textId="77777777" w:rsidR="00963134" w:rsidRPr="00A52587" w:rsidRDefault="00A14626" w:rsidP="007D1336">
      <w:pPr>
        <w:pStyle w:val="Nadpis1"/>
        <w:jc w:val="both"/>
        <w:rPr>
          <w:rFonts w:eastAsia="Times New Roman"/>
          <w:lang w:val="cs-CZ" w:eastAsia="cs-CZ"/>
        </w:rPr>
      </w:pPr>
      <w:bookmarkStart w:id="7" w:name="_Toc114070454"/>
      <w:r w:rsidRPr="00A52587">
        <w:rPr>
          <w:rFonts w:eastAsia="Times New Roman"/>
          <w:lang w:val="cs-CZ" w:eastAsia="cs-CZ"/>
        </w:rPr>
        <w:t xml:space="preserve">A.2 </w:t>
      </w:r>
      <w:r w:rsidR="00963134" w:rsidRPr="00A52587">
        <w:rPr>
          <w:rFonts w:eastAsia="Times New Roman"/>
          <w:lang w:val="cs-CZ" w:eastAsia="cs-CZ"/>
        </w:rPr>
        <w:t>Členění stavby na objekty a technická a technologická zařízení</w:t>
      </w:r>
      <w:bookmarkEnd w:id="7"/>
    </w:p>
    <w:p w14:paraId="3F4EBF2D" w14:textId="77777777" w:rsidR="00963134" w:rsidRPr="00A52587" w:rsidRDefault="00963134" w:rsidP="00972A78">
      <w:pPr>
        <w:jc w:val="both"/>
        <w:rPr>
          <w:lang w:val="cs-CZ"/>
        </w:rPr>
      </w:pPr>
      <w:r w:rsidRPr="00A52587">
        <w:rPr>
          <w:lang w:val="cs-CZ"/>
        </w:rPr>
        <w:t>Není řešeno, stavba je zpracována jako jeden objekt.</w:t>
      </w:r>
    </w:p>
    <w:p w14:paraId="4B08FFE8" w14:textId="77777777" w:rsidR="00963134" w:rsidRPr="00A52587" w:rsidRDefault="00A14626" w:rsidP="00972A78">
      <w:pPr>
        <w:pStyle w:val="Nadpis1"/>
        <w:spacing w:line="360" w:lineRule="auto"/>
        <w:jc w:val="both"/>
        <w:rPr>
          <w:rFonts w:eastAsia="Times New Roman"/>
          <w:lang w:val="cs-CZ" w:eastAsia="cs-CZ"/>
        </w:rPr>
      </w:pPr>
      <w:bookmarkStart w:id="8" w:name="_Toc114070455"/>
      <w:r w:rsidRPr="00A52587">
        <w:rPr>
          <w:rFonts w:eastAsia="Times New Roman"/>
          <w:lang w:val="cs-CZ" w:eastAsia="cs-CZ"/>
        </w:rPr>
        <w:t xml:space="preserve">A.3 </w:t>
      </w:r>
      <w:r w:rsidR="00963134" w:rsidRPr="00A52587">
        <w:rPr>
          <w:rFonts w:eastAsia="Times New Roman"/>
          <w:lang w:val="cs-CZ" w:eastAsia="cs-CZ"/>
        </w:rPr>
        <w:t>Seznam vstupních podkladů</w:t>
      </w:r>
      <w:bookmarkEnd w:id="8"/>
    </w:p>
    <w:p w14:paraId="334E49F7" w14:textId="77777777" w:rsidR="00963134" w:rsidRPr="00A52587" w:rsidRDefault="00963134" w:rsidP="00972A78">
      <w:pPr>
        <w:spacing w:after="0" w:line="360" w:lineRule="auto"/>
        <w:jc w:val="both"/>
        <w:rPr>
          <w:b/>
          <w:lang w:val="cs-CZ"/>
        </w:rPr>
      </w:pPr>
      <w:r w:rsidRPr="00A52587">
        <w:rPr>
          <w:b/>
          <w:lang w:val="cs-CZ"/>
        </w:rPr>
        <w:t>Při zpracování dokumentace se vycházelo z následujících podkladů:</w:t>
      </w:r>
    </w:p>
    <w:p w14:paraId="5D7844AC" w14:textId="77777777" w:rsidR="00963134" w:rsidRPr="00A52587" w:rsidRDefault="00963134" w:rsidP="00972A78">
      <w:pPr>
        <w:pStyle w:val="Odstavecseseznamem"/>
        <w:numPr>
          <w:ilvl w:val="0"/>
          <w:numId w:val="1"/>
        </w:numPr>
        <w:spacing w:after="0"/>
        <w:jc w:val="both"/>
        <w:rPr>
          <w:lang w:val="cs-CZ"/>
        </w:rPr>
      </w:pPr>
      <w:r w:rsidRPr="00A52587">
        <w:rPr>
          <w:lang w:val="cs-CZ"/>
        </w:rPr>
        <w:t>archivní dokumentace objektu</w:t>
      </w:r>
      <w:r w:rsidR="00AD741A" w:rsidRPr="00A52587">
        <w:rPr>
          <w:lang w:val="cs-CZ"/>
        </w:rPr>
        <w:t>:</w:t>
      </w:r>
      <w:r w:rsidR="00334BB5" w:rsidRPr="00A52587">
        <w:rPr>
          <w:lang w:val="cs-CZ"/>
        </w:rPr>
        <w:t xml:space="preserve"> ADAPTACE OBJEKTU čp. 1202 ŠVERMOV (02/1995)</w:t>
      </w:r>
    </w:p>
    <w:p w14:paraId="69EF604F" w14:textId="77777777" w:rsidR="00963134" w:rsidRPr="00A52587" w:rsidRDefault="00334BB5" w:rsidP="00972A78">
      <w:pPr>
        <w:pStyle w:val="Odstavecseseznamem"/>
        <w:numPr>
          <w:ilvl w:val="0"/>
          <w:numId w:val="1"/>
        </w:numPr>
        <w:spacing w:after="0"/>
        <w:jc w:val="both"/>
        <w:rPr>
          <w:lang w:val="cs-CZ"/>
        </w:rPr>
      </w:pPr>
      <w:r w:rsidRPr="00A52587">
        <w:rPr>
          <w:lang w:val="cs-CZ"/>
        </w:rPr>
        <w:t xml:space="preserve">částečné </w:t>
      </w:r>
      <w:r w:rsidR="00963134" w:rsidRPr="00A52587">
        <w:rPr>
          <w:lang w:val="cs-CZ"/>
        </w:rPr>
        <w:t>ověření stavebně technického stavu budovy</w:t>
      </w:r>
    </w:p>
    <w:p w14:paraId="1F4EB122" w14:textId="77777777" w:rsidR="00963134" w:rsidRPr="00A52587" w:rsidRDefault="00963134" w:rsidP="00972A78">
      <w:pPr>
        <w:pStyle w:val="Odstavecseseznamem"/>
        <w:numPr>
          <w:ilvl w:val="0"/>
          <w:numId w:val="1"/>
        </w:numPr>
        <w:spacing w:after="0"/>
        <w:jc w:val="both"/>
        <w:rPr>
          <w:lang w:val="cs-CZ"/>
        </w:rPr>
      </w:pPr>
      <w:r w:rsidRPr="00A52587">
        <w:rPr>
          <w:lang w:val="cs-CZ"/>
        </w:rPr>
        <w:t>částečné ověření stavu technologického vybavení</w:t>
      </w:r>
    </w:p>
    <w:p w14:paraId="28EE378D" w14:textId="2534C023" w:rsidR="00963134" w:rsidRPr="00A52587" w:rsidRDefault="00C95CB7" w:rsidP="00972A78">
      <w:pPr>
        <w:pStyle w:val="Odstavecseseznamem"/>
        <w:numPr>
          <w:ilvl w:val="0"/>
          <w:numId w:val="1"/>
        </w:numPr>
        <w:spacing w:after="0"/>
        <w:jc w:val="both"/>
        <w:rPr>
          <w:lang w:val="cs-CZ" w:eastAsia="cs-CZ"/>
        </w:rPr>
      </w:pPr>
      <w:r>
        <w:rPr>
          <w:lang w:val="cs-CZ"/>
        </w:rPr>
        <w:t xml:space="preserve">projektová dokumentace rekonstrukce </w:t>
      </w:r>
      <w:r w:rsidR="00FC58A4">
        <w:rPr>
          <w:lang w:val="cs-CZ"/>
        </w:rPr>
        <w:t>2.np</w:t>
      </w:r>
      <w:r>
        <w:rPr>
          <w:lang w:val="cs-CZ"/>
        </w:rPr>
        <w:t xml:space="preserve"> </w:t>
      </w:r>
      <w:r w:rsidR="00316707">
        <w:rPr>
          <w:lang w:val="cs-CZ"/>
        </w:rPr>
        <w:t>pro SPC (</w:t>
      </w:r>
      <w:proofErr w:type="spellStart"/>
      <w:r w:rsidR="00316707">
        <w:rPr>
          <w:lang w:val="cs-CZ"/>
        </w:rPr>
        <w:t>archiw</w:t>
      </w:r>
      <w:proofErr w:type="spellEnd"/>
      <w:r w:rsidR="00316707">
        <w:rPr>
          <w:lang w:val="cs-CZ"/>
        </w:rPr>
        <w:t xml:space="preserve"> studio s.r.o.)</w:t>
      </w:r>
    </w:p>
    <w:p w14:paraId="55D5D9AA" w14:textId="77777777" w:rsidR="00334BB5" w:rsidRPr="00A52587" w:rsidRDefault="00334BB5" w:rsidP="00972A78">
      <w:pPr>
        <w:pStyle w:val="Odstavecseseznamem"/>
        <w:numPr>
          <w:ilvl w:val="0"/>
          <w:numId w:val="1"/>
        </w:numPr>
        <w:spacing w:after="0"/>
        <w:jc w:val="both"/>
        <w:rPr>
          <w:lang w:val="cs-CZ" w:eastAsia="cs-CZ"/>
        </w:rPr>
      </w:pPr>
      <w:r w:rsidRPr="00A52587">
        <w:rPr>
          <w:lang w:val="cs-CZ"/>
        </w:rPr>
        <w:t>údaje z katastru nemovitostí</w:t>
      </w:r>
    </w:p>
    <w:p w14:paraId="080C2681" w14:textId="77777777" w:rsidR="00A14626" w:rsidRPr="00A52587" w:rsidRDefault="00A14626" w:rsidP="00972A78">
      <w:pPr>
        <w:jc w:val="both"/>
        <w:rPr>
          <w:lang w:val="cs-CZ" w:eastAsia="cs-CZ"/>
        </w:rPr>
      </w:pPr>
      <w:r w:rsidRPr="00A52587">
        <w:rPr>
          <w:lang w:val="cs-CZ" w:eastAsia="cs-CZ"/>
        </w:rPr>
        <w:br w:type="page"/>
      </w:r>
    </w:p>
    <w:p w14:paraId="552DCAE0" w14:textId="77777777" w:rsidR="00A14626" w:rsidRPr="00A52587" w:rsidRDefault="00A14626" w:rsidP="00972A78">
      <w:pPr>
        <w:jc w:val="both"/>
        <w:rPr>
          <w:rFonts w:eastAsia="Times New Roman"/>
          <w:b/>
          <w:sz w:val="28"/>
          <w:szCs w:val="28"/>
          <w:u w:val="single"/>
          <w:lang w:val="cs-CZ" w:eastAsia="cs-CZ"/>
        </w:rPr>
      </w:pPr>
      <w:r w:rsidRPr="00A52587">
        <w:rPr>
          <w:rFonts w:eastAsia="Times New Roman"/>
          <w:b/>
          <w:sz w:val="28"/>
          <w:szCs w:val="28"/>
          <w:u w:val="single"/>
          <w:lang w:val="cs-CZ" w:eastAsia="cs-CZ"/>
        </w:rPr>
        <w:lastRenderedPageBreak/>
        <w:t>B Souhrnná technická zpráva</w:t>
      </w:r>
    </w:p>
    <w:p w14:paraId="58CCCD10" w14:textId="77777777" w:rsidR="00A14626" w:rsidRPr="00A52587" w:rsidRDefault="00A14626" w:rsidP="00972A78">
      <w:pPr>
        <w:pStyle w:val="Nadpis1"/>
        <w:jc w:val="both"/>
        <w:rPr>
          <w:rFonts w:eastAsia="Times New Roman"/>
          <w:lang w:val="cs-CZ" w:eastAsia="cs-CZ"/>
        </w:rPr>
      </w:pPr>
      <w:bookmarkStart w:id="9" w:name="_Toc114070456"/>
      <w:r w:rsidRPr="00A52587">
        <w:rPr>
          <w:rFonts w:eastAsia="Times New Roman"/>
          <w:lang w:val="cs-CZ" w:eastAsia="cs-CZ"/>
        </w:rPr>
        <w:t>B.1 Popis území stavby</w:t>
      </w:r>
      <w:bookmarkEnd w:id="9"/>
    </w:p>
    <w:p w14:paraId="43E3C8E9" w14:textId="77777777" w:rsidR="00A14626" w:rsidRPr="00A52587" w:rsidRDefault="00A14626" w:rsidP="00972A78">
      <w:pPr>
        <w:pStyle w:val="Nadpis3"/>
        <w:jc w:val="both"/>
        <w:rPr>
          <w:lang w:val="cs-CZ"/>
        </w:rPr>
      </w:pPr>
      <w:bookmarkStart w:id="10" w:name="_Toc114070457"/>
      <w:r w:rsidRPr="00A52587">
        <w:rPr>
          <w:iCs/>
          <w:lang w:val="cs-CZ"/>
        </w:rPr>
        <w:t>a)</w:t>
      </w:r>
      <w:r w:rsidRPr="00A52587">
        <w:rPr>
          <w:lang w:val="cs-CZ"/>
        </w:rPr>
        <w:t xml:space="preserve"> charakteristika</w:t>
      </w:r>
      <w:r w:rsidR="00A85AA2" w:rsidRPr="00A52587">
        <w:rPr>
          <w:lang w:val="cs-CZ"/>
        </w:rPr>
        <w:t xml:space="preserve"> území a</w:t>
      </w:r>
      <w:r w:rsidRPr="00A52587">
        <w:rPr>
          <w:lang w:val="cs-CZ"/>
        </w:rPr>
        <w:t xml:space="preserve"> stavebního pozemku</w:t>
      </w:r>
      <w:bookmarkEnd w:id="10"/>
    </w:p>
    <w:p w14:paraId="149F7447" w14:textId="4D5A4FE5" w:rsidR="00E40235" w:rsidRPr="00A52587" w:rsidRDefault="00EC7A7A" w:rsidP="00972A78">
      <w:pPr>
        <w:jc w:val="both"/>
        <w:rPr>
          <w:lang w:val="cs-CZ"/>
        </w:rPr>
      </w:pPr>
      <w:r w:rsidRPr="00A52587">
        <w:rPr>
          <w:lang w:val="cs-CZ"/>
        </w:rPr>
        <w:t>Pozemek</w:t>
      </w:r>
      <w:r w:rsidR="00963134" w:rsidRPr="00A52587">
        <w:rPr>
          <w:lang w:val="cs-CZ"/>
        </w:rPr>
        <w:t xml:space="preserve"> </w:t>
      </w:r>
      <w:r w:rsidR="00AD1746" w:rsidRPr="00A52587">
        <w:rPr>
          <w:lang w:val="cs-CZ"/>
        </w:rPr>
        <w:t>se nachází v zastavěné obytn</w:t>
      </w:r>
      <w:r w:rsidR="00A85AA2" w:rsidRPr="00A52587">
        <w:rPr>
          <w:lang w:val="cs-CZ"/>
        </w:rPr>
        <w:t>é</w:t>
      </w:r>
      <w:r w:rsidR="00AD1746" w:rsidRPr="00A52587">
        <w:rPr>
          <w:lang w:val="cs-CZ"/>
        </w:rPr>
        <w:t xml:space="preserve"> části města </w:t>
      </w:r>
      <w:r w:rsidRPr="00A52587">
        <w:rPr>
          <w:lang w:val="cs-CZ"/>
        </w:rPr>
        <w:t>v řadové uliční zástavbě na jihozápadním nároží ul.</w:t>
      </w:r>
      <w:r w:rsidR="00481D4C">
        <w:rPr>
          <w:lang w:val="cs-CZ"/>
        </w:rPr>
        <w:t> </w:t>
      </w:r>
      <w:r w:rsidRPr="00A52587">
        <w:rPr>
          <w:lang w:val="cs-CZ"/>
        </w:rPr>
        <w:t>Jo</w:t>
      </w:r>
      <w:r w:rsidR="00A52587" w:rsidRPr="00A52587">
        <w:rPr>
          <w:lang w:val="cs-CZ"/>
        </w:rPr>
        <w:t>s</w:t>
      </w:r>
      <w:r w:rsidRPr="00A52587">
        <w:rPr>
          <w:lang w:val="cs-CZ"/>
        </w:rPr>
        <w:t>efa Jílka a uliční proluky. Objekt je samostatně stojící, z jihu se nachází zmíněná proluka</w:t>
      </w:r>
      <w:r w:rsidR="001B2D15" w:rsidRPr="00A52587">
        <w:rPr>
          <w:lang w:val="cs-CZ"/>
        </w:rPr>
        <w:t>,</w:t>
      </w:r>
      <w:r w:rsidRPr="00A52587">
        <w:rPr>
          <w:lang w:val="cs-CZ"/>
        </w:rPr>
        <w:t xml:space="preserve"> z</w:t>
      </w:r>
      <w:r w:rsidR="001B2D15" w:rsidRPr="00A52587">
        <w:rPr>
          <w:lang w:val="cs-CZ"/>
        </w:rPr>
        <w:t>e</w:t>
      </w:r>
      <w:r w:rsidRPr="00A52587">
        <w:rPr>
          <w:lang w:val="cs-CZ"/>
        </w:rPr>
        <w:t xml:space="preserve"> severu </w:t>
      </w:r>
      <w:r w:rsidR="001B2D15" w:rsidRPr="00A52587">
        <w:rPr>
          <w:lang w:val="cs-CZ"/>
        </w:rPr>
        <w:t xml:space="preserve">volná rekreační plocha. </w:t>
      </w:r>
      <w:r w:rsidRPr="00A52587">
        <w:rPr>
          <w:lang w:val="cs-CZ"/>
        </w:rPr>
        <w:t xml:space="preserve">Objektem zastavěná plocha zabírá většinu výměry pozemku, objekt </w:t>
      </w:r>
      <w:proofErr w:type="gramStart"/>
      <w:r w:rsidRPr="00A52587">
        <w:rPr>
          <w:lang w:val="cs-CZ"/>
        </w:rPr>
        <w:t>tvoří</w:t>
      </w:r>
      <w:proofErr w:type="gramEnd"/>
      <w:r w:rsidRPr="00A52587">
        <w:rPr>
          <w:lang w:val="cs-CZ"/>
        </w:rPr>
        <w:t xml:space="preserve"> jižní a západní hranici pozemku</w:t>
      </w:r>
      <w:r w:rsidR="001B2D15" w:rsidRPr="00A52587">
        <w:rPr>
          <w:lang w:val="cs-CZ"/>
        </w:rPr>
        <w:t>, zbylá část je oplocena</w:t>
      </w:r>
      <w:r w:rsidRPr="00A52587">
        <w:rPr>
          <w:lang w:val="cs-CZ"/>
        </w:rPr>
        <w:t>.</w:t>
      </w:r>
      <w:r w:rsidR="001B2D15" w:rsidRPr="00A52587">
        <w:rPr>
          <w:lang w:val="cs-CZ"/>
        </w:rPr>
        <w:t xml:space="preserve"> </w:t>
      </w:r>
      <w:r w:rsidR="00963134" w:rsidRPr="00A52587">
        <w:rPr>
          <w:lang w:val="cs-CZ"/>
        </w:rPr>
        <w:t xml:space="preserve">Vstup </w:t>
      </w:r>
      <w:r w:rsidR="001B2D15" w:rsidRPr="00A52587">
        <w:rPr>
          <w:lang w:val="cs-CZ"/>
        </w:rPr>
        <w:t xml:space="preserve">na pozemek je z jihu a ze západu. </w:t>
      </w:r>
      <w:r w:rsidR="00AD1746" w:rsidRPr="00A52587">
        <w:rPr>
          <w:lang w:val="cs-CZ"/>
        </w:rPr>
        <w:t>Celé ú</w:t>
      </w:r>
      <w:r w:rsidR="00963134" w:rsidRPr="00A52587">
        <w:rPr>
          <w:lang w:val="cs-CZ"/>
        </w:rPr>
        <w:t xml:space="preserve">zemí </w:t>
      </w:r>
      <w:r w:rsidR="001B2D15" w:rsidRPr="00A52587">
        <w:rPr>
          <w:lang w:val="cs-CZ"/>
        </w:rPr>
        <w:t>se svažuje k severu</w:t>
      </w:r>
      <w:r w:rsidR="00963134" w:rsidRPr="00A52587">
        <w:rPr>
          <w:lang w:val="cs-CZ"/>
        </w:rPr>
        <w:t xml:space="preserve">. </w:t>
      </w:r>
    </w:p>
    <w:p w14:paraId="443C9545" w14:textId="77777777" w:rsidR="00A85AA2" w:rsidRPr="00A52587" w:rsidRDefault="00A85AA2" w:rsidP="00972A78">
      <w:pPr>
        <w:pStyle w:val="Nadpis3"/>
        <w:jc w:val="both"/>
        <w:rPr>
          <w:szCs w:val="20"/>
          <w:lang w:val="cs-CZ"/>
        </w:rPr>
      </w:pPr>
      <w:bookmarkStart w:id="11" w:name="_Toc114070458"/>
      <w:r w:rsidRPr="00A52587">
        <w:rPr>
          <w:lang w:val="cs-CZ"/>
        </w:rPr>
        <w:t xml:space="preserve">b) </w:t>
      </w:r>
      <w:r w:rsidRPr="00A52587">
        <w:rPr>
          <w:szCs w:val="20"/>
          <w:lang w:val="cs-CZ"/>
        </w:rPr>
        <w:t>údaje o souladu stavby s územně plánovací dokumentací</w:t>
      </w:r>
      <w:bookmarkEnd w:id="11"/>
    </w:p>
    <w:p w14:paraId="63374ADC" w14:textId="77777777" w:rsidR="00A85AA2" w:rsidRPr="00A52587" w:rsidRDefault="00A85AA2" w:rsidP="00972A78">
      <w:pPr>
        <w:jc w:val="both"/>
        <w:rPr>
          <w:lang w:val="cs-CZ"/>
        </w:rPr>
      </w:pPr>
      <w:r w:rsidRPr="00A52587">
        <w:rPr>
          <w:lang w:val="cs-CZ"/>
        </w:rPr>
        <w:t xml:space="preserve">Stavba je v souladu </w:t>
      </w:r>
      <w:r w:rsidR="00A0731D" w:rsidRPr="00A52587">
        <w:rPr>
          <w:lang w:val="cs-CZ"/>
        </w:rPr>
        <w:t xml:space="preserve">s </w:t>
      </w:r>
      <w:r w:rsidRPr="00A52587">
        <w:rPr>
          <w:lang w:val="cs-CZ"/>
        </w:rPr>
        <w:t>platným územním plánem města. Jedná se o stav</w:t>
      </w:r>
      <w:r w:rsidR="00FA13B0" w:rsidRPr="00A52587">
        <w:rPr>
          <w:lang w:val="cs-CZ"/>
        </w:rPr>
        <w:t xml:space="preserve">ební úpravy stávajícího objektu SOU a </w:t>
      </w:r>
      <w:proofErr w:type="spellStart"/>
      <w:r w:rsidR="00FA13B0" w:rsidRPr="00A52587">
        <w:rPr>
          <w:lang w:val="cs-CZ"/>
        </w:rPr>
        <w:t>PrŠ</w:t>
      </w:r>
      <w:proofErr w:type="spellEnd"/>
      <w:r w:rsidR="00FA13B0" w:rsidRPr="00A52587">
        <w:rPr>
          <w:lang w:val="cs-CZ"/>
        </w:rPr>
        <w:t xml:space="preserve"> Kladno – </w:t>
      </w:r>
      <w:proofErr w:type="spellStart"/>
      <w:r w:rsidR="00FA13B0" w:rsidRPr="00A52587">
        <w:rPr>
          <w:lang w:val="cs-CZ"/>
        </w:rPr>
        <w:t>Vrapice</w:t>
      </w:r>
      <w:proofErr w:type="spellEnd"/>
      <w:r w:rsidR="00FA13B0" w:rsidRPr="00A52587">
        <w:rPr>
          <w:lang w:val="cs-CZ"/>
        </w:rPr>
        <w:t>.</w:t>
      </w:r>
    </w:p>
    <w:p w14:paraId="5B3FCF1C" w14:textId="77777777" w:rsidR="005F19DB" w:rsidRPr="00A52587" w:rsidRDefault="005F19DB" w:rsidP="00972A78">
      <w:pPr>
        <w:pStyle w:val="Nadpis3"/>
        <w:jc w:val="both"/>
        <w:rPr>
          <w:lang w:val="cs-CZ"/>
        </w:rPr>
      </w:pPr>
      <w:bookmarkStart w:id="12" w:name="_Toc114070459"/>
      <w:r w:rsidRPr="00A52587">
        <w:rPr>
          <w:lang w:val="cs-CZ"/>
        </w:rPr>
        <w:t>c) informace o vydaných rozhodnutích o povolení výjimky z obecných požadavků na využívání území</w:t>
      </w:r>
      <w:bookmarkEnd w:id="12"/>
    </w:p>
    <w:p w14:paraId="39F9424F" w14:textId="77777777" w:rsidR="005F19DB" w:rsidRPr="00A52587" w:rsidRDefault="005F19DB" w:rsidP="00972A78">
      <w:pPr>
        <w:jc w:val="both"/>
        <w:rPr>
          <w:lang w:val="cs-CZ"/>
        </w:rPr>
      </w:pPr>
      <w:r w:rsidRPr="00A52587">
        <w:rPr>
          <w:lang w:val="cs-CZ"/>
        </w:rPr>
        <w:t>Není řešeno.</w:t>
      </w:r>
    </w:p>
    <w:p w14:paraId="2A71A213" w14:textId="77777777" w:rsidR="005F19DB" w:rsidRPr="00A52587" w:rsidRDefault="005F19DB" w:rsidP="00972A78">
      <w:pPr>
        <w:pStyle w:val="Nadpis3"/>
        <w:jc w:val="both"/>
        <w:rPr>
          <w:szCs w:val="20"/>
          <w:lang w:val="cs-CZ"/>
        </w:rPr>
      </w:pPr>
      <w:bookmarkStart w:id="13" w:name="_Toc114070460"/>
      <w:r w:rsidRPr="00A52587">
        <w:rPr>
          <w:szCs w:val="20"/>
          <w:lang w:val="cs-CZ"/>
        </w:rPr>
        <w:t>d) informace o zohlednění podmínek závazných stanovisek dotčených orgánů</w:t>
      </w:r>
      <w:bookmarkEnd w:id="13"/>
    </w:p>
    <w:p w14:paraId="086896A5" w14:textId="2F67F1CA" w:rsidR="00481D4C" w:rsidRDefault="00481D4C" w:rsidP="00972A78">
      <w:pPr>
        <w:pStyle w:val="Nadpis3"/>
        <w:jc w:val="both"/>
        <w:rPr>
          <w:rFonts w:eastAsiaTheme="minorEastAsia" w:cstheme="minorBidi"/>
          <w:b w:val="0"/>
          <w:bCs w:val="0"/>
          <w:iCs/>
          <w:u w:val="none"/>
          <w:lang w:val="cs-CZ"/>
        </w:rPr>
      </w:pPr>
      <w:bookmarkStart w:id="14" w:name="_Toc114070461"/>
      <w:r w:rsidRPr="00481D4C">
        <w:rPr>
          <w:rFonts w:eastAsiaTheme="minorEastAsia" w:cstheme="minorBidi"/>
          <w:b w:val="0"/>
          <w:bCs w:val="0"/>
          <w:u w:val="none"/>
          <w:lang w:val="cs-CZ"/>
        </w:rPr>
        <w:t>Stanoviska jsou kladná a případné podmínky jsou zapracovány a budou dodrženy během výstavby</w:t>
      </w:r>
      <w:r>
        <w:rPr>
          <w:rFonts w:eastAsiaTheme="minorEastAsia" w:cstheme="minorBidi"/>
          <w:b w:val="0"/>
          <w:bCs w:val="0"/>
          <w:iCs/>
          <w:u w:val="none"/>
          <w:lang w:val="cs-CZ"/>
        </w:rPr>
        <w:t>.</w:t>
      </w:r>
    </w:p>
    <w:p w14:paraId="55DC9794" w14:textId="67BE3E4A" w:rsidR="00A14626" w:rsidRPr="00A52587" w:rsidRDefault="00AC48D7" w:rsidP="00972A78">
      <w:pPr>
        <w:pStyle w:val="Nadpis3"/>
        <w:jc w:val="both"/>
        <w:rPr>
          <w:lang w:val="cs-CZ"/>
        </w:rPr>
      </w:pPr>
      <w:r w:rsidRPr="00A52587">
        <w:rPr>
          <w:iCs/>
          <w:lang w:val="cs-CZ"/>
        </w:rPr>
        <w:t>e</w:t>
      </w:r>
      <w:r w:rsidR="00A14626" w:rsidRPr="00A52587">
        <w:rPr>
          <w:iCs/>
          <w:lang w:val="cs-CZ"/>
        </w:rPr>
        <w:t>)</w:t>
      </w:r>
      <w:r w:rsidR="00A14626" w:rsidRPr="00A52587">
        <w:rPr>
          <w:lang w:val="cs-CZ"/>
        </w:rPr>
        <w:t xml:space="preserve"> výčet a závěry provedených průzkumů a rozborů</w:t>
      </w:r>
      <w:bookmarkEnd w:id="14"/>
    </w:p>
    <w:p w14:paraId="0AAFF963" w14:textId="048FDDE1" w:rsidR="00051510" w:rsidRPr="00A52587" w:rsidRDefault="00051510" w:rsidP="00972A78">
      <w:pPr>
        <w:jc w:val="both"/>
        <w:rPr>
          <w:u w:val="single"/>
          <w:lang w:val="cs-CZ"/>
        </w:rPr>
      </w:pPr>
      <w:r w:rsidRPr="00A52587">
        <w:rPr>
          <w:u w:val="single"/>
          <w:lang w:val="cs-CZ"/>
        </w:rPr>
        <w:t xml:space="preserve">Ověření </w:t>
      </w:r>
      <w:r w:rsidR="0055226E" w:rsidRPr="00A52587">
        <w:rPr>
          <w:u w:val="single"/>
          <w:lang w:val="cs-CZ"/>
        </w:rPr>
        <w:t xml:space="preserve">stávajícího </w:t>
      </w:r>
      <w:r w:rsidRPr="00A52587">
        <w:rPr>
          <w:u w:val="single"/>
          <w:lang w:val="cs-CZ"/>
        </w:rPr>
        <w:t>stavebně technického stavu budov</w:t>
      </w:r>
      <w:r w:rsidR="006C7132">
        <w:rPr>
          <w:u w:val="single"/>
          <w:lang w:val="cs-CZ"/>
        </w:rPr>
        <w:t xml:space="preserve">y s důrazem na </w:t>
      </w:r>
      <w:r w:rsidR="00FC58A4">
        <w:rPr>
          <w:u w:val="single"/>
          <w:lang w:val="cs-CZ"/>
        </w:rPr>
        <w:t>1.np</w:t>
      </w:r>
      <w:r w:rsidR="006C7132">
        <w:rPr>
          <w:u w:val="single"/>
          <w:lang w:val="cs-CZ"/>
        </w:rPr>
        <w:t xml:space="preserve"> (</w:t>
      </w:r>
      <w:r w:rsidR="00FC58A4">
        <w:rPr>
          <w:u w:val="single"/>
          <w:lang w:val="cs-CZ"/>
        </w:rPr>
        <w:t>2.np</w:t>
      </w:r>
      <w:r w:rsidR="006C7132">
        <w:rPr>
          <w:u w:val="single"/>
          <w:lang w:val="cs-CZ"/>
        </w:rPr>
        <w:t xml:space="preserve"> je zrekonstruováno)</w:t>
      </w:r>
    </w:p>
    <w:p w14:paraId="1BFEFEAB" w14:textId="06EEA323" w:rsidR="00051510" w:rsidRPr="00A52587" w:rsidRDefault="00C0085B" w:rsidP="00972A78">
      <w:pPr>
        <w:rPr>
          <w:lang w:val="cs-CZ"/>
        </w:rPr>
      </w:pPr>
      <w:r w:rsidRPr="00A52587">
        <w:rPr>
          <w:lang w:val="cs-CZ"/>
        </w:rPr>
        <w:t>- statika budov</w:t>
      </w:r>
      <w:r w:rsidR="00051510" w:rsidRPr="00A52587">
        <w:rPr>
          <w:lang w:val="cs-CZ"/>
        </w:rPr>
        <w:t xml:space="preserve"> – bez zjevných vad, v</w:t>
      </w:r>
      <w:r w:rsidRPr="00A52587">
        <w:rPr>
          <w:lang w:val="cs-CZ"/>
        </w:rPr>
        <w:t> </w:t>
      </w:r>
      <w:r w:rsidR="00051510" w:rsidRPr="00A52587">
        <w:rPr>
          <w:lang w:val="cs-CZ"/>
        </w:rPr>
        <w:t>pořádku</w:t>
      </w:r>
      <w:r w:rsidRPr="00A52587">
        <w:rPr>
          <w:lang w:val="cs-CZ"/>
        </w:rPr>
        <w:br/>
      </w:r>
      <w:r w:rsidR="00051510" w:rsidRPr="00A52587">
        <w:rPr>
          <w:lang w:val="cs-CZ"/>
        </w:rPr>
        <w:t xml:space="preserve">- fasáda – </w:t>
      </w:r>
      <w:r w:rsidRPr="00A52587">
        <w:rPr>
          <w:lang w:val="cs-CZ"/>
        </w:rPr>
        <w:t>bez významných vad, lokální poškození malého významu</w:t>
      </w:r>
      <w:r w:rsidRPr="00A52587">
        <w:rPr>
          <w:lang w:val="cs-CZ"/>
        </w:rPr>
        <w:br/>
      </w:r>
      <w:r w:rsidR="00051510" w:rsidRPr="00A52587">
        <w:rPr>
          <w:lang w:val="cs-CZ"/>
        </w:rPr>
        <w:t>- střecha – bez</w:t>
      </w:r>
      <w:r w:rsidR="006C7132">
        <w:rPr>
          <w:lang w:val="cs-CZ"/>
        </w:rPr>
        <w:t xml:space="preserve"> zatékání</w:t>
      </w:r>
      <w:r w:rsidRPr="00A52587">
        <w:rPr>
          <w:lang w:val="cs-CZ"/>
        </w:rPr>
        <w:br/>
        <w:t xml:space="preserve">- výplně otvorů okna </w:t>
      </w:r>
      <w:r w:rsidR="0055226E" w:rsidRPr="00A52587">
        <w:rPr>
          <w:lang w:val="cs-CZ"/>
        </w:rPr>
        <w:t>– původní dřevěná špaletová, za hranicí morální životnosti</w:t>
      </w:r>
      <w:r w:rsidRPr="00A52587">
        <w:rPr>
          <w:lang w:val="cs-CZ"/>
        </w:rPr>
        <w:br/>
        <w:t xml:space="preserve">- výplně otvorů </w:t>
      </w:r>
      <w:r w:rsidR="00AC48D7" w:rsidRPr="00A52587">
        <w:rPr>
          <w:lang w:val="cs-CZ"/>
        </w:rPr>
        <w:t xml:space="preserve">dveře </w:t>
      </w:r>
      <w:r w:rsidR="00481D4C">
        <w:rPr>
          <w:lang w:val="cs-CZ"/>
        </w:rPr>
        <w:t xml:space="preserve">(zadní vchod) </w:t>
      </w:r>
      <w:r w:rsidR="00AC48D7" w:rsidRPr="00A52587">
        <w:rPr>
          <w:lang w:val="cs-CZ"/>
        </w:rPr>
        <w:t xml:space="preserve">– </w:t>
      </w:r>
      <w:r w:rsidR="0055226E" w:rsidRPr="00A52587">
        <w:rPr>
          <w:lang w:val="cs-CZ"/>
        </w:rPr>
        <w:t>dřevěné, za hranicí morální životnosti</w:t>
      </w:r>
      <w:r w:rsidR="0055226E" w:rsidRPr="00A52587">
        <w:rPr>
          <w:lang w:val="cs-CZ"/>
        </w:rPr>
        <w:br/>
      </w:r>
      <w:r w:rsidR="00051510" w:rsidRPr="00A52587">
        <w:rPr>
          <w:lang w:val="cs-CZ"/>
        </w:rPr>
        <w:t>- stav vnitřních povrchových úprav –</w:t>
      </w:r>
      <w:r w:rsidR="008A51EA" w:rsidRPr="00A52587">
        <w:rPr>
          <w:lang w:val="cs-CZ"/>
        </w:rPr>
        <w:t xml:space="preserve"> udržované</w:t>
      </w:r>
      <w:r w:rsidR="0055226E" w:rsidRPr="00A52587">
        <w:rPr>
          <w:lang w:val="cs-CZ"/>
        </w:rPr>
        <w:t>, lokální poškození malého významu</w:t>
      </w:r>
    </w:p>
    <w:p w14:paraId="207CA656" w14:textId="77777777" w:rsidR="00051510" w:rsidRPr="00A52587" w:rsidRDefault="00051510" w:rsidP="00972A78">
      <w:pPr>
        <w:rPr>
          <w:u w:val="single"/>
          <w:lang w:val="cs-CZ"/>
        </w:rPr>
      </w:pPr>
      <w:r w:rsidRPr="00A52587">
        <w:rPr>
          <w:u w:val="single"/>
          <w:lang w:val="cs-CZ"/>
        </w:rPr>
        <w:t xml:space="preserve">Ověření </w:t>
      </w:r>
      <w:r w:rsidR="0055226E" w:rsidRPr="00A52587">
        <w:rPr>
          <w:u w:val="single"/>
          <w:lang w:val="cs-CZ"/>
        </w:rPr>
        <w:t xml:space="preserve">stávajícího </w:t>
      </w:r>
      <w:r w:rsidRPr="00A52587">
        <w:rPr>
          <w:u w:val="single"/>
          <w:lang w:val="cs-CZ"/>
        </w:rPr>
        <w:t xml:space="preserve">stavu technologického vybavení a zjištění </w:t>
      </w:r>
      <w:r w:rsidR="008A51EA" w:rsidRPr="00A52587">
        <w:rPr>
          <w:u w:val="single"/>
          <w:lang w:val="cs-CZ"/>
        </w:rPr>
        <w:t xml:space="preserve">vnitřních </w:t>
      </w:r>
      <w:r w:rsidRPr="00A52587">
        <w:rPr>
          <w:u w:val="single"/>
          <w:lang w:val="cs-CZ"/>
        </w:rPr>
        <w:t>instalačních tras</w:t>
      </w:r>
      <w:r w:rsidR="008A51EA" w:rsidRPr="00A52587">
        <w:rPr>
          <w:u w:val="single"/>
          <w:lang w:val="cs-CZ"/>
        </w:rPr>
        <w:t xml:space="preserve"> v budovách</w:t>
      </w:r>
    </w:p>
    <w:p w14:paraId="6905FE44" w14:textId="77777777" w:rsidR="00051510" w:rsidRPr="00A52587" w:rsidRDefault="00051510" w:rsidP="00955C62">
      <w:pPr>
        <w:jc w:val="both"/>
        <w:rPr>
          <w:lang w:val="cs-CZ"/>
        </w:rPr>
      </w:pPr>
      <w:r w:rsidRPr="00A52587">
        <w:rPr>
          <w:lang w:val="cs-CZ"/>
        </w:rPr>
        <w:t xml:space="preserve">- vytápění – </w:t>
      </w:r>
      <w:r w:rsidR="0055226E" w:rsidRPr="00A52587">
        <w:rPr>
          <w:lang w:val="cs-CZ"/>
        </w:rPr>
        <w:t xml:space="preserve">dva plynové kotle </w:t>
      </w:r>
      <w:r w:rsidR="006C7132">
        <w:rPr>
          <w:lang w:val="cs-CZ"/>
        </w:rPr>
        <w:t>nové</w:t>
      </w:r>
      <w:r w:rsidR="00E478C5" w:rsidRPr="00A52587">
        <w:rPr>
          <w:lang w:val="cs-CZ"/>
        </w:rPr>
        <w:t xml:space="preserve">, </w:t>
      </w:r>
      <w:r w:rsidR="0055226E" w:rsidRPr="00A52587">
        <w:rPr>
          <w:lang w:val="cs-CZ"/>
        </w:rPr>
        <w:t>otopná desková tělesa,</w:t>
      </w:r>
      <w:r w:rsidRPr="00A52587">
        <w:rPr>
          <w:lang w:val="cs-CZ"/>
        </w:rPr>
        <w:t xml:space="preserve"> </w:t>
      </w:r>
      <w:r w:rsidR="006C7132">
        <w:rPr>
          <w:lang w:val="cs-CZ"/>
        </w:rPr>
        <w:t>v přízemí k výměně</w:t>
      </w:r>
    </w:p>
    <w:p w14:paraId="25F86C6B" w14:textId="77777777" w:rsidR="0055226E" w:rsidRPr="00A52587" w:rsidRDefault="00051510" w:rsidP="00955C62">
      <w:pPr>
        <w:jc w:val="both"/>
        <w:rPr>
          <w:lang w:val="cs-CZ"/>
        </w:rPr>
      </w:pPr>
      <w:r w:rsidRPr="00A52587">
        <w:rPr>
          <w:lang w:val="cs-CZ"/>
        </w:rPr>
        <w:t xml:space="preserve">- zdravotechnika – </w:t>
      </w:r>
      <w:r w:rsidR="00E478C5" w:rsidRPr="00A52587">
        <w:rPr>
          <w:lang w:val="cs-CZ"/>
        </w:rPr>
        <w:t xml:space="preserve">studená voda </w:t>
      </w:r>
      <w:r w:rsidR="006F76B7" w:rsidRPr="00A52587">
        <w:rPr>
          <w:lang w:val="cs-CZ"/>
        </w:rPr>
        <w:t xml:space="preserve">napojena </w:t>
      </w:r>
      <w:r w:rsidR="00E478C5" w:rsidRPr="00A52587">
        <w:rPr>
          <w:lang w:val="cs-CZ"/>
        </w:rPr>
        <w:t>stávající vodovodní přípojkou</w:t>
      </w:r>
      <w:r w:rsidR="006F76B7" w:rsidRPr="00A52587">
        <w:rPr>
          <w:lang w:val="cs-CZ"/>
        </w:rPr>
        <w:t xml:space="preserve"> na veřejný řad</w:t>
      </w:r>
      <w:r w:rsidR="00E478C5" w:rsidRPr="00A52587">
        <w:rPr>
          <w:lang w:val="cs-CZ"/>
        </w:rPr>
        <w:t xml:space="preserve">, </w:t>
      </w:r>
      <w:r w:rsidR="0055226E" w:rsidRPr="00A52587">
        <w:rPr>
          <w:lang w:val="cs-CZ"/>
        </w:rPr>
        <w:t>ohřev teplé vody zajištěn zásobníkovým ohřívačem</w:t>
      </w:r>
      <w:r w:rsidR="00E478C5" w:rsidRPr="00A52587">
        <w:rPr>
          <w:lang w:val="cs-CZ"/>
        </w:rPr>
        <w:t xml:space="preserve">, </w:t>
      </w:r>
      <w:r w:rsidR="006F76B7" w:rsidRPr="00A52587">
        <w:rPr>
          <w:lang w:val="cs-CZ"/>
        </w:rPr>
        <w:t xml:space="preserve">jednotná kanalizace napojená stávající přípojkou </w:t>
      </w:r>
      <w:r w:rsidR="0055226E" w:rsidRPr="00A52587">
        <w:rPr>
          <w:lang w:val="cs-CZ"/>
        </w:rPr>
        <w:t>(pravděpodobně přes původní jímku)</w:t>
      </w:r>
      <w:r w:rsidR="00955C62" w:rsidRPr="00A52587">
        <w:rPr>
          <w:lang w:val="cs-CZ"/>
        </w:rPr>
        <w:t xml:space="preserve"> </w:t>
      </w:r>
      <w:r w:rsidR="006F76B7" w:rsidRPr="00A52587">
        <w:rPr>
          <w:lang w:val="cs-CZ"/>
        </w:rPr>
        <w:t xml:space="preserve">na veřejný řad – vše </w:t>
      </w:r>
      <w:r w:rsidRPr="00A52587">
        <w:rPr>
          <w:lang w:val="cs-CZ"/>
        </w:rPr>
        <w:t>funkční</w:t>
      </w:r>
    </w:p>
    <w:p w14:paraId="4664060F" w14:textId="77777777" w:rsidR="00B721B9" w:rsidRPr="00A52587" w:rsidRDefault="00051510" w:rsidP="0055226E">
      <w:pPr>
        <w:jc w:val="both"/>
        <w:rPr>
          <w:lang w:val="cs-CZ"/>
        </w:rPr>
      </w:pPr>
      <w:r w:rsidRPr="00A52587">
        <w:rPr>
          <w:lang w:val="cs-CZ"/>
        </w:rPr>
        <w:t>- elektroinstalace</w:t>
      </w:r>
      <w:r w:rsidR="00E478C5" w:rsidRPr="00A52587">
        <w:rPr>
          <w:lang w:val="cs-CZ"/>
        </w:rPr>
        <w:t xml:space="preserve"> </w:t>
      </w:r>
      <w:r w:rsidRPr="00A52587">
        <w:rPr>
          <w:lang w:val="cs-CZ"/>
        </w:rPr>
        <w:t>– funkční</w:t>
      </w:r>
      <w:r w:rsidR="0055226E" w:rsidRPr="00A52587">
        <w:rPr>
          <w:lang w:val="cs-CZ"/>
        </w:rPr>
        <w:t>, objekt je vybaven EZS</w:t>
      </w:r>
    </w:p>
    <w:p w14:paraId="06494857" w14:textId="77777777" w:rsidR="00A14626" w:rsidRPr="00A52587" w:rsidRDefault="00E478C5" w:rsidP="00972A78">
      <w:pPr>
        <w:pStyle w:val="Nadpis3"/>
        <w:jc w:val="both"/>
        <w:rPr>
          <w:szCs w:val="20"/>
          <w:lang w:val="cs-CZ"/>
        </w:rPr>
      </w:pPr>
      <w:bookmarkStart w:id="15" w:name="_Toc114070462"/>
      <w:r w:rsidRPr="00A52587">
        <w:rPr>
          <w:szCs w:val="20"/>
          <w:lang w:val="cs-CZ"/>
        </w:rPr>
        <w:t>f</w:t>
      </w:r>
      <w:r w:rsidR="00A14626" w:rsidRPr="00A52587">
        <w:rPr>
          <w:szCs w:val="20"/>
          <w:lang w:val="cs-CZ"/>
        </w:rPr>
        <w:t xml:space="preserve">) </w:t>
      </w:r>
      <w:r w:rsidRPr="00A52587">
        <w:rPr>
          <w:szCs w:val="20"/>
          <w:lang w:val="cs-CZ"/>
        </w:rPr>
        <w:t>ochrana území podle jiných právních</w:t>
      </w:r>
      <w:bookmarkEnd w:id="15"/>
    </w:p>
    <w:p w14:paraId="4468F1BF" w14:textId="77777777" w:rsidR="00AA4514" w:rsidRPr="00A52587" w:rsidRDefault="00FD1CC0" w:rsidP="00562286">
      <w:pPr>
        <w:jc w:val="both"/>
        <w:rPr>
          <w:lang w:val="cs-CZ"/>
        </w:rPr>
      </w:pPr>
      <w:r w:rsidRPr="00A52587">
        <w:rPr>
          <w:lang w:val="cs-CZ"/>
        </w:rPr>
        <w:t xml:space="preserve">V rámci realizované stavby jsou relevantní pouze ochranná pásma inženýrských sítí, která budou dodržena. </w:t>
      </w:r>
    </w:p>
    <w:p w14:paraId="090EF273" w14:textId="77777777" w:rsidR="00A14626" w:rsidRPr="00A52587" w:rsidRDefault="00D65417" w:rsidP="00972A78">
      <w:pPr>
        <w:pStyle w:val="Nadpis3"/>
        <w:jc w:val="both"/>
        <w:rPr>
          <w:lang w:val="cs-CZ"/>
        </w:rPr>
      </w:pPr>
      <w:bookmarkStart w:id="16" w:name="_Toc114070463"/>
      <w:r w:rsidRPr="00A52587">
        <w:rPr>
          <w:iCs/>
          <w:lang w:val="cs-CZ"/>
        </w:rPr>
        <w:t>g</w:t>
      </w:r>
      <w:r w:rsidR="00A14626" w:rsidRPr="00A52587">
        <w:rPr>
          <w:iCs/>
          <w:lang w:val="cs-CZ"/>
        </w:rPr>
        <w:t>)</w:t>
      </w:r>
      <w:r w:rsidR="00A14626" w:rsidRPr="00A52587">
        <w:rPr>
          <w:lang w:val="cs-CZ"/>
        </w:rPr>
        <w:t xml:space="preserve"> poloha vzhledem k záplavovému území, poddolovanému území apod.</w:t>
      </w:r>
      <w:bookmarkEnd w:id="16"/>
    </w:p>
    <w:p w14:paraId="1D77D2E3" w14:textId="77777777" w:rsidR="00323D6B" w:rsidRPr="00A52587" w:rsidRDefault="00E478C5" w:rsidP="00972A78">
      <w:pPr>
        <w:jc w:val="both"/>
        <w:rPr>
          <w:lang w:val="cs-CZ"/>
        </w:rPr>
      </w:pPr>
      <w:r w:rsidRPr="00A52587">
        <w:rPr>
          <w:lang w:val="cs-CZ"/>
        </w:rPr>
        <w:t>Stavba se nenachází</w:t>
      </w:r>
      <w:r w:rsidR="00323D6B" w:rsidRPr="00A52587">
        <w:rPr>
          <w:lang w:val="cs-CZ"/>
        </w:rPr>
        <w:t xml:space="preserve"> v</w:t>
      </w:r>
      <w:r w:rsidR="00562286" w:rsidRPr="00A52587">
        <w:rPr>
          <w:lang w:val="cs-CZ"/>
        </w:rPr>
        <w:t> </w:t>
      </w:r>
      <w:r w:rsidR="00EA6D91" w:rsidRPr="00A52587">
        <w:rPr>
          <w:lang w:val="cs-CZ"/>
        </w:rPr>
        <w:t>záplavovém</w:t>
      </w:r>
      <w:r w:rsidR="00562286" w:rsidRPr="00A52587">
        <w:rPr>
          <w:lang w:val="cs-CZ"/>
        </w:rPr>
        <w:t xml:space="preserve"> území</w:t>
      </w:r>
      <w:r w:rsidR="00EA6D91" w:rsidRPr="00A52587">
        <w:rPr>
          <w:lang w:val="cs-CZ"/>
        </w:rPr>
        <w:t>.</w:t>
      </w:r>
    </w:p>
    <w:p w14:paraId="18E20F48" w14:textId="77777777" w:rsidR="00562286" w:rsidRPr="008A79A7" w:rsidRDefault="00562286" w:rsidP="00562286">
      <w:pPr>
        <w:jc w:val="both"/>
      </w:pPr>
      <w:r w:rsidRPr="00A52587">
        <w:rPr>
          <w:lang w:val="cs-CZ"/>
        </w:rPr>
        <w:t xml:space="preserve">Stavba se nachází na poddolovaném území. </w:t>
      </w:r>
      <w:r w:rsidR="008A79A7">
        <w:rPr>
          <w:lang w:val="cs-CZ"/>
        </w:rPr>
        <w:t xml:space="preserve">Staveniště bylo zařazeno do </w:t>
      </w:r>
      <w:proofErr w:type="spellStart"/>
      <w:r w:rsidR="008A79A7">
        <w:rPr>
          <w:lang w:val="cs-CZ"/>
        </w:rPr>
        <w:t>III.skupiny</w:t>
      </w:r>
      <w:proofErr w:type="spellEnd"/>
      <w:r w:rsidR="008A79A7">
        <w:rPr>
          <w:lang w:val="cs-CZ"/>
        </w:rPr>
        <w:t xml:space="preserve"> stavenišť dle</w:t>
      </w:r>
      <w:r w:rsidRPr="00A52587">
        <w:rPr>
          <w:lang w:val="cs-CZ"/>
        </w:rPr>
        <w:t xml:space="preserve"> ČSN</w:t>
      </w:r>
      <w:r w:rsidR="008A79A7">
        <w:rPr>
          <w:lang w:val="cs-CZ"/>
        </w:rPr>
        <w:t> </w:t>
      </w:r>
      <w:r w:rsidRPr="00A52587">
        <w:rPr>
          <w:lang w:val="cs-CZ"/>
        </w:rPr>
        <w:t xml:space="preserve">73 0039. </w:t>
      </w:r>
      <w:r w:rsidR="008A79A7">
        <w:rPr>
          <w:lang w:val="cs-CZ"/>
        </w:rPr>
        <w:t>Podmínky pro návrh konstrukčního řešení byly dodrženy v souladu s</w:t>
      </w:r>
      <w:r w:rsidR="008A79A7" w:rsidRPr="008A79A7">
        <w:rPr>
          <w:lang w:val="cs-CZ"/>
        </w:rPr>
        <w:t xml:space="preserve"> </w:t>
      </w:r>
      <w:r w:rsidR="008A79A7" w:rsidRPr="00A52587">
        <w:rPr>
          <w:lang w:val="cs-CZ"/>
        </w:rPr>
        <w:t>ČSN</w:t>
      </w:r>
      <w:r w:rsidR="008A79A7">
        <w:rPr>
          <w:lang w:val="cs-CZ"/>
        </w:rPr>
        <w:t> </w:t>
      </w:r>
      <w:r w:rsidR="008A79A7" w:rsidRPr="00A52587">
        <w:rPr>
          <w:lang w:val="cs-CZ"/>
        </w:rPr>
        <w:t>73 0039</w:t>
      </w:r>
      <w:r w:rsidR="008A79A7">
        <w:rPr>
          <w:lang w:val="cs-CZ"/>
        </w:rPr>
        <w:t>.</w:t>
      </w:r>
    </w:p>
    <w:p w14:paraId="3370F534" w14:textId="77777777" w:rsidR="00A14626" w:rsidRPr="00A52587" w:rsidRDefault="00D65417" w:rsidP="00972A78">
      <w:pPr>
        <w:pStyle w:val="Nadpis3"/>
        <w:jc w:val="both"/>
        <w:rPr>
          <w:lang w:val="cs-CZ"/>
        </w:rPr>
      </w:pPr>
      <w:bookmarkStart w:id="17" w:name="_Toc114070464"/>
      <w:r w:rsidRPr="00A52587">
        <w:rPr>
          <w:iCs/>
          <w:lang w:val="cs-CZ"/>
        </w:rPr>
        <w:t>h</w:t>
      </w:r>
      <w:r w:rsidR="00A14626" w:rsidRPr="00A52587">
        <w:rPr>
          <w:iCs/>
          <w:lang w:val="cs-CZ"/>
        </w:rPr>
        <w:t>)</w:t>
      </w:r>
      <w:r w:rsidR="00A14626" w:rsidRPr="00A52587">
        <w:rPr>
          <w:lang w:val="cs-CZ"/>
        </w:rPr>
        <w:t xml:space="preserve"> vliv stavby na okolní stavby a pozemky, ochrana okolí, vliv stavby na odtokové poměry v</w:t>
      </w:r>
      <w:r w:rsidR="00323D6B" w:rsidRPr="00A52587">
        <w:rPr>
          <w:lang w:val="cs-CZ"/>
        </w:rPr>
        <w:t> </w:t>
      </w:r>
      <w:r w:rsidR="00A14626" w:rsidRPr="00A52587">
        <w:rPr>
          <w:lang w:val="cs-CZ"/>
        </w:rPr>
        <w:t>území</w:t>
      </w:r>
      <w:bookmarkEnd w:id="17"/>
    </w:p>
    <w:p w14:paraId="0F7BA0A3" w14:textId="77777777" w:rsidR="006F76B7" w:rsidRPr="00A52587" w:rsidRDefault="006F76B7" w:rsidP="00972A78">
      <w:pPr>
        <w:jc w:val="both"/>
        <w:rPr>
          <w:szCs w:val="20"/>
          <w:lang w:val="cs-CZ"/>
        </w:rPr>
      </w:pPr>
      <w:r w:rsidRPr="00A52587">
        <w:rPr>
          <w:szCs w:val="20"/>
          <w:lang w:val="cs-CZ"/>
        </w:rPr>
        <w:t>Stavba je navržena tak, aby neohrožovala hygienu, ochranu zdraví a životního prostředí. Při dodržení technických a hygienických podmínek při užívání stavby nedojde ke vzniku negativních vlivů na životní prostředí ani na zdraví uživatelů a nebudou zhoršeny hygienické podmínky v okolí stavby</w:t>
      </w:r>
      <w:r w:rsidR="008E4BFE" w:rsidRPr="00A52587">
        <w:rPr>
          <w:rFonts w:eastAsia="TimesNewRoman" w:cs="TimesNewRoman"/>
          <w:szCs w:val="20"/>
          <w:lang w:val="cs-CZ"/>
        </w:rPr>
        <w:t>. S</w:t>
      </w:r>
      <w:r w:rsidRPr="00A52587">
        <w:rPr>
          <w:rFonts w:eastAsia="TimesNewRoman" w:cs="TimesNewRoman"/>
          <w:szCs w:val="20"/>
          <w:lang w:val="cs-CZ"/>
        </w:rPr>
        <w:t>tavba nebude mít negativní vliv na oslunění a osvětlení okolních pozemků nebo staveb.</w:t>
      </w:r>
      <w:r w:rsidR="008E4BFE" w:rsidRPr="00A52587">
        <w:rPr>
          <w:rFonts w:eastAsia="TimesNewRoman" w:cs="TimesNewRoman"/>
          <w:szCs w:val="20"/>
          <w:lang w:val="cs-CZ"/>
        </w:rPr>
        <w:t xml:space="preserve"> Stavba nebude mít vliv na odtokové poměry v území.</w:t>
      </w:r>
    </w:p>
    <w:p w14:paraId="14CE5167" w14:textId="77777777" w:rsidR="00323D6B" w:rsidRPr="00A52587" w:rsidRDefault="006F76B7" w:rsidP="00972A78">
      <w:pPr>
        <w:jc w:val="both"/>
        <w:rPr>
          <w:szCs w:val="20"/>
          <w:lang w:val="cs-CZ"/>
        </w:rPr>
      </w:pPr>
      <w:r w:rsidRPr="00A52587">
        <w:rPr>
          <w:szCs w:val="20"/>
          <w:lang w:val="cs-CZ"/>
        </w:rPr>
        <w:lastRenderedPageBreak/>
        <w:t>V průběhu</w:t>
      </w:r>
      <w:r w:rsidR="004203B3" w:rsidRPr="00A52587">
        <w:rPr>
          <w:szCs w:val="20"/>
          <w:lang w:val="cs-CZ"/>
        </w:rPr>
        <w:t xml:space="preserve"> výstavby </w:t>
      </w:r>
      <w:r w:rsidRPr="00A52587">
        <w:rPr>
          <w:szCs w:val="20"/>
          <w:lang w:val="cs-CZ"/>
        </w:rPr>
        <w:t xml:space="preserve">může být okolí dotčeno </w:t>
      </w:r>
      <w:r w:rsidR="004203B3" w:rsidRPr="00A52587">
        <w:rPr>
          <w:szCs w:val="20"/>
          <w:lang w:val="cs-CZ"/>
        </w:rPr>
        <w:t>hlukem</w:t>
      </w:r>
      <w:r w:rsidR="00C374F6" w:rsidRPr="00A52587">
        <w:rPr>
          <w:szCs w:val="20"/>
          <w:lang w:val="cs-CZ"/>
        </w:rPr>
        <w:t>, vibracemi</w:t>
      </w:r>
      <w:r w:rsidR="004203B3" w:rsidRPr="00A52587">
        <w:rPr>
          <w:szCs w:val="20"/>
          <w:lang w:val="cs-CZ"/>
        </w:rPr>
        <w:t xml:space="preserve"> </w:t>
      </w:r>
      <w:r w:rsidR="00C374F6" w:rsidRPr="00A52587">
        <w:rPr>
          <w:szCs w:val="20"/>
          <w:lang w:val="cs-CZ"/>
        </w:rPr>
        <w:t xml:space="preserve">a zvýšenou prašností </w:t>
      </w:r>
      <w:r w:rsidR="004203B3" w:rsidRPr="00A52587">
        <w:rPr>
          <w:szCs w:val="20"/>
          <w:lang w:val="cs-CZ"/>
        </w:rPr>
        <w:t xml:space="preserve">ze stavebních prací. V průběhu stavebních prací </w:t>
      </w:r>
      <w:r w:rsidRPr="00A52587">
        <w:rPr>
          <w:szCs w:val="20"/>
          <w:lang w:val="cs-CZ"/>
        </w:rPr>
        <w:t>je třeba dbát na dodržování příslušných technických a hygienických podmínek</w:t>
      </w:r>
      <w:r w:rsidR="004203B3" w:rsidRPr="00A52587">
        <w:rPr>
          <w:szCs w:val="20"/>
          <w:lang w:val="cs-CZ"/>
        </w:rPr>
        <w:t xml:space="preserve">. </w:t>
      </w:r>
    </w:p>
    <w:p w14:paraId="4A159B22" w14:textId="77777777" w:rsidR="00A14626" w:rsidRPr="00A52587" w:rsidRDefault="00D65417" w:rsidP="00972A78">
      <w:pPr>
        <w:pStyle w:val="Nadpis3"/>
        <w:jc w:val="both"/>
        <w:rPr>
          <w:lang w:val="cs-CZ"/>
        </w:rPr>
      </w:pPr>
      <w:bookmarkStart w:id="18" w:name="_Toc114070465"/>
      <w:r w:rsidRPr="00A52587">
        <w:rPr>
          <w:iCs/>
          <w:lang w:val="cs-CZ"/>
        </w:rPr>
        <w:t>i</w:t>
      </w:r>
      <w:r w:rsidR="00A14626" w:rsidRPr="00A52587">
        <w:rPr>
          <w:iCs/>
          <w:lang w:val="cs-CZ"/>
        </w:rPr>
        <w:t>)</w:t>
      </w:r>
      <w:r w:rsidR="00A14626" w:rsidRPr="00A52587">
        <w:rPr>
          <w:lang w:val="cs-CZ"/>
        </w:rPr>
        <w:t xml:space="preserve"> požadavky na asanace, demolice, kácení dřevin</w:t>
      </w:r>
      <w:bookmarkEnd w:id="18"/>
    </w:p>
    <w:p w14:paraId="39ED4277" w14:textId="77777777" w:rsidR="00A47356" w:rsidRPr="00A52587" w:rsidRDefault="00D65417" w:rsidP="00972A78">
      <w:pPr>
        <w:jc w:val="both"/>
        <w:rPr>
          <w:lang w:val="cs-CZ"/>
        </w:rPr>
      </w:pPr>
      <w:r w:rsidRPr="00A52587">
        <w:rPr>
          <w:lang w:val="cs-CZ"/>
        </w:rPr>
        <w:t>Bez požadavků.</w:t>
      </w:r>
      <w:r w:rsidR="00562286" w:rsidRPr="00A52587">
        <w:rPr>
          <w:lang w:val="cs-CZ"/>
        </w:rPr>
        <w:t xml:space="preserve"> Dojde pouze k dílčím demolicím v rámci řešeného objektu.</w:t>
      </w:r>
    </w:p>
    <w:p w14:paraId="5E1BA446" w14:textId="77777777" w:rsidR="006606EA" w:rsidRPr="00A52587" w:rsidRDefault="00D65417" w:rsidP="00972A78">
      <w:pPr>
        <w:pStyle w:val="Nadpis3"/>
        <w:jc w:val="both"/>
        <w:rPr>
          <w:lang w:val="cs-CZ"/>
        </w:rPr>
      </w:pPr>
      <w:bookmarkStart w:id="19" w:name="_Toc114070466"/>
      <w:r w:rsidRPr="00A52587">
        <w:rPr>
          <w:iCs/>
          <w:lang w:val="cs-CZ"/>
        </w:rPr>
        <w:t>j</w:t>
      </w:r>
      <w:r w:rsidR="00A14626" w:rsidRPr="00A52587">
        <w:rPr>
          <w:iCs/>
          <w:lang w:val="cs-CZ"/>
        </w:rPr>
        <w:t>)</w:t>
      </w:r>
      <w:r w:rsidR="006606EA" w:rsidRPr="00A52587">
        <w:rPr>
          <w:lang w:val="cs-CZ"/>
        </w:rPr>
        <w:t xml:space="preserve"> požadavky na max</w:t>
      </w:r>
      <w:r w:rsidR="00F96876" w:rsidRPr="00A52587">
        <w:rPr>
          <w:lang w:val="cs-CZ"/>
        </w:rPr>
        <w:t xml:space="preserve">imální </w:t>
      </w:r>
      <w:r w:rsidR="00A14626" w:rsidRPr="00A52587">
        <w:rPr>
          <w:lang w:val="cs-CZ"/>
        </w:rPr>
        <w:t xml:space="preserve">zábory </w:t>
      </w:r>
      <w:r w:rsidR="00F96876" w:rsidRPr="00A52587">
        <w:rPr>
          <w:lang w:val="cs-CZ"/>
        </w:rPr>
        <w:t xml:space="preserve">zemědělského </w:t>
      </w:r>
      <w:r w:rsidR="00A14626" w:rsidRPr="00A52587">
        <w:rPr>
          <w:lang w:val="cs-CZ"/>
        </w:rPr>
        <w:t>půdního fondu nebo pozemků k plnění funkce lesa</w:t>
      </w:r>
      <w:bookmarkEnd w:id="19"/>
    </w:p>
    <w:p w14:paraId="6579F17C" w14:textId="77777777" w:rsidR="006606EA" w:rsidRPr="00A52587" w:rsidRDefault="00D65417" w:rsidP="00972A78">
      <w:pPr>
        <w:jc w:val="both"/>
        <w:rPr>
          <w:lang w:val="cs-CZ"/>
        </w:rPr>
      </w:pPr>
      <w:r w:rsidRPr="00A52587">
        <w:rPr>
          <w:lang w:val="cs-CZ"/>
        </w:rPr>
        <w:t xml:space="preserve">Bez požadavků. </w:t>
      </w:r>
      <w:r w:rsidR="006606EA" w:rsidRPr="00A52587">
        <w:rPr>
          <w:lang w:val="cs-CZ"/>
        </w:rPr>
        <w:t>Dotčené pozemky nejsou součástí zemědělského půdního fondu ani lesa.</w:t>
      </w:r>
    </w:p>
    <w:p w14:paraId="12321D02" w14:textId="77777777" w:rsidR="00A14626" w:rsidRPr="00A52587" w:rsidRDefault="00D65417" w:rsidP="00972A78">
      <w:pPr>
        <w:pStyle w:val="Nadpis3"/>
        <w:jc w:val="both"/>
        <w:rPr>
          <w:lang w:val="cs-CZ"/>
        </w:rPr>
      </w:pPr>
      <w:bookmarkStart w:id="20" w:name="_Toc114070467"/>
      <w:r w:rsidRPr="00A52587">
        <w:rPr>
          <w:iCs/>
          <w:lang w:val="cs-CZ"/>
        </w:rPr>
        <w:t>k</w:t>
      </w:r>
      <w:r w:rsidR="00A14626" w:rsidRPr="00A52587">
        <w:rPr>
          <w:iCs/>
          <w:lang w:val="cs-CZ"/>
        </w:rPr>
        <w:t>)</w:t>
      </w:r>
      <w:r w:rsidR="00A14626" w:rsidRPr="00A52587">
        <w:rPr>
          <w:lang w:val="cs-CZ"/>
        </w:rPr>
        <w:t xml:space="preserve"> územně technické podmínky (možnost napojení na stávající dopr</w:t>
      </w:r>
      <w:r w:rsidR="00F96876" w:rsidRPr="00A52587">
        <w:rPr>
          <w:lang w:val="cs-CZ"/>
        </w:rPr>
        <w:t>avní</w:t>
      </w:r>
      <w:r w:rsidR="00A14626" w:rsidRPr="00A52587">
        <w:rPr>
          <w:lang w:val="cs-CZ"/>
        </w:rPr>
        <w:t xml:space="preserve"> a tech</w:t>
      </w:r>
      <w:r w:rsidR="00F96876" w:rsidRPr="00A52587">
        <w:rPr>
          <w:lang w:val="cs-CZ"/>
        </w:rPr>
        <w:t>nickou</w:t>
      </w:r>
      <w:r w:rsidR="00A14626" w:rsidRPr="00A52587">
        <w:rPr>
          <w:lang w:val="cs-CZ"/>
        </w:rPr>
        <w:t xml:space="preserve"> infrastrukturu)</w:t>
      </w:r>
      <w:bookmarkEnd w:id="20"/>
    </w:p>
    <w:p w14:paraId="278F8BFA" w14:textId="77777777" w:rsidR="00366DB3" w:rsidRPr="00A52587" w:rsidRDefault="00366DB3" w:rsidP="00562286">
      <w:pPr>
        <w:jc w:val="both"/>
        <w:rPr>
          <w:lang w:val="cs-CZ"/>
        </w:rPr>
      </w:pPr>
      <w:r w:rsidRPr="00A52587">
        <w:rPr>
          <w:lang w:val="cs-CZ"/>
        </w:rPr>
        <w:t xml:space="preserve">Areál je </w:t>
      </w:r>
      <w:r w:rsidR="0010284D" w:rsidRPr="00A52587">
        <w:rPr>
          <w:lang w:val="cs-CZ"/>
        </w:rPr>
        <w:t xml:space="preserve">v současnosti </w:t>
      </w:r>
      <w:r w:rsidRPr="00A52587">
        <w:rPr>
          <w:lang w:val="cs-CZ"/>
        </w:rPr>
        <w:t xml:space="preserve">dopravně napojen </w:t>
      </w:r>
      <w:r w:rsidR="00562286" w:rsidRPr="00A52587">
        <w:rPr>
          <w:lang w:val="cs-CZ"/>
        </w:rPr>
        <w:t>z</w:t>
      </w:r>
      <w:r w:rsidR="006C7132">
        <w:rPr>
          <w:lang w:val="cs-CZ"/>
        </w:rPr>
        <w:t>e</w:t>
      </w:r>
      <w:r w:rsidR="00562286" w:rsidRPr="00A52587">
        <w:rPr>
          <w:lang w:val="cs-CZ"/>
        </w:rPr>
        <w:t> </w:t>
      </w:r>
      <w:r w:rsidR="006C7132">
        <w:rPr>
          <w:lang w:val="cs-CZ"/>
        </w:rPr>
        <w:t>západu</w:t>
      </w:r>
      <w:r w:rsidR="00562286" w:rsidRPr="00A52587">
        <w:rPr>
          <w:lang w:val="cs-CZ"/>
        </w:rPr>
        <w:t>, resp. z </w:t>
      </w:r>
      <w:r w:rsidR="006C7132">
        <w:rPr>
          <w:lang w:val="cs-CZ"/>
        </w:rPr>
        <w:t>jihu</w:t>
      </w:r>
      <w:r w:rsidR="00562286" w:rsidRPr="00A52587">
        <w:rPr>
          <w:lang w:val="cs-CZ"/>
        </w:rPr>
        <w:t xml:space="preserve"> přes</w:t>
      </w:r>
      <w:r w:rsidRPr="00A52587">
        <w:rPr>
          <w:lang w:val="cs-CZ"/>
        </w:rPr>
        <w:t> ulic</w:t>
      </w:r>
      <w:r w:rsidR="00562286" w:rsidRPr="00A52587">
        <w:rPr>
          <w:lang w:val="cs-CZ"/>
        </w:rPr>
        <w:t>i Josefa Jílka</w:t>
      </w:r>
      <w:r w:rsidRPr="00A52587">
        <w:rPr>
          <w:lang w:val="cs-CZ"/>
        </w:rPr>
        <w:t xml:space="preserve">. Napojení </w:t>
      </w:r>
      <w:r w:rsidR="001B5EA8" w:rsidRPr="00A52587">
        <w:rPr>
          <w:lang w:val="cs-CZ"/>
        </w:rPr>
        <w:t xml:space="preserve">na technickou infrastrukturu </w:t>
      </w:r>
      <w:r w:rsidRPr="00A52587">
        <w:rPr>
          <w:lang w:val="cs-CZ"/>
        </w:rPr>
        <w:t>je dostatečně kapacitní a není potřeba ho upravovat.</w:t>
      </w:r>
      <w:r w:rsidR="00562286" w:rsidRPr="00A52587">
        <w:rPr>
          <w:lang w:val="cs-CZ"/>
        </w:rPr>
        <w:t xml:space="preserve"> </w:t>
      </w:r>
      <w:r w:rsidRPr="00A52587">
        <w:rPr>
          <w:lang w:val="cs-CZ"/>
        </w:rPr>
        <w:t xml:space="preserve">Napojovací místa se nemění. </w:t>
      </w:r>
    </w:p>
    <w:p w14:paraId="48F9BCC7" w14:textId="77777777" w:rsidR="00A14626" w:rsidRPr="00A52587" w:rsidRDefault="00D65417" w:rsidP="00972A78">
      <w:pPr>
        <w:pStyle w:val="Nadpis3"/>
        <w:jc w:val="both"/>
        <w:rPr>
          <w:lang w:val="cs-CZ"/>
        </w:rPr>
      </w:pPr>
      <w:bookmarkStart w:id="21" w:name="_Toc114070468"/>
      <w:r w:rsidRPr="00A52587">
        <w:rPr>
          <w:iCs/>
          <w:lang w:val="cs-CZ"/>
        </w:rPr>
        <w:t>l</w:t>
      </w:r>
      <w:r w:rsidR="00A14626" w:rsidRPr="00A52587">
        <w:rPr>
          <w:iCs/>
          <w:lang w:val="cs-CZ"/>
        </w:rPr>
        <w:t>)</w:t>
      </w:r>
      <w:r w:rsidR="00A14626" w:rsidRPr="00A52587">
        <w:rPr>
          <w:lang w:val="cs-CZ"/>
        </w:rPr>
        <w:t xml:space="preserve"> věcné a časové vazby stavby, podmiňující, vyvolané, související investice</w:t>
      </w:r>
      <w:bookmarkEnd w:id="21"/>
    </w:p>
    <w:p w14:paraId="31545738" w14:textId="0D3C304B" w:rsidR="00481D4C" w:rsidRDefault="006C7132" w:rsidP="00481D4C">
      <w:pPr>
        <w:jc w:val="both"/>
        <w:rPr>
          <w:lang w:val="cs-CZ"/>
        </w:rPr>
      </w:pPr>
      <w:r>
        <w:rPr>
          <w:lang w:val="cs-CZ"/>
        </w:rPr>
        <w:t xml:space="preserve">Ve </w:t>
      </w:r>
      <w:r w:rsidR="00FC58A4">
        <w:rPr>
          <w:lang w:val="cs-CZ"/>
        </w:rPr>
        <w:t>2.np</w:t>
      </w:r>
      <w:r>
        <w:rPr>
          <w:lang w:val="cs-CZ"/>
        </w:rPr>
        <w:t xml:space="preserve"> probíhá provoz speciálního pedagogického centra</w:t>
      </w:r>
      <w:r w:rsidR="00562286" w:rsidRPr="00A52587">
        <w:rPr>
          <w:lang w:val="cs-CZ"/>
        </w:rPr>
        <w:t xml:space="preserve">. Proto lze předpokládat nutnost koordinace </w:t>
      </w:r>
      <w:r>
        <w:rPr>
          <w:lang w:val="cs-CZ"/>
        </w:rPr>
        <w:t xml:space="preserve">stavebních </w:t>
      </w:r>
      <w:r w:rsidR="00562286" w:rsidRPr="00A52587">
        <w:rPr>
          <w:lang w:val="cs-CZ"/>
        </w:rPr>
        <w:t xml:space="preserve">činností z hlediska jeho provozu. </w:t>
      </w:r>
    </w:p>
    <w:p w14:paraId="2FCBF8A8" w14:textId="7142F8EC" w:rsidR="00205E1F" w:rsidRPr="00A52587" w:rsidRDefault="00562286" w:rsidP="00481D4C">
      <w:pPr>
        <w:jc w:val="both"/>
        <w:rPr>
          <w:lang w:val="cs-CZ"/>
        </w:rPr>
      </w:pPr>
      <w:r w:rsidRPr="00A52587">
        <w:rPr>
          <w:lang w:val="cs-CZ"/>
        </w:rPr>
        <w:t>Související investice se nepředpokládají.</w:t>
      </w:r>
    </w:p>
    <w:p w14:paraId="3F0F211E" w14:textId="77777777" w:rsidR="00D65417" w:rsidRPr="00A52587" w:rsidRDefault="00D65417" w:rsidP="00972A78">
      <w:pPr>
        <w:pStyle w:val="Nadpis3"/>
        <w:jc w:val="both"/>
        <w:rPr>
          <w:szCs w:val="20"/>
          <w:lang w:val="cs-CZ"/>
        </w:rPr>
      </w:pPr>
      <w:bookmarkStart w:id="22" w:name="_Toc114070469"/>
      <w:r w:rsidRPr="00A52587">
        <w:rPr>
          <w:szCs w:val="20"/>
          <w:lang w:val="cs-CZ"/>
        </w:rPr>
        <w:t>m) seznam pozemků podle katastru nemovitostí, na kterých se stavba umísťuje a provádí</w:t>
      </w:r>
      <w:bookmarkEnd w:id="22"/>
      <w:r w:rsidRPr="00A52587">
        <w:rPr>
          <w:szCs w:val="20"/>
          <w:lang w:val="cs-CZ"/>
        </w:rPr>
        <w:t xml:space="preserve"> </w:t>
      </w:r>
    </w:p>
    <w:p w14:paraId="42765ECE" w14:textId="77777777" w:rsidR="00960286" w:rsidRPr="00A52587" w:rsidRDefault="00D65417" w:rsidP="00960286">
      <w:pPr>
        <w:pStyle w:val="Bezmezer"/>
        <w:rPr>
          <w:lang w:val="cs-CZ"/>
        </w:rPr>
      </w:pPr>
      <w:proofErr w:type="spellStart"/>
      <w:r w:rsidRPr="00A52587">
        <w:rPr>
          <w:rFonts w:eastAsiaTheme="majorEastAsia" w:cstheme="majorBidi"/>
          <w:lang w:val="cs-CZ"/>
        </w:rPr>
        <w:t>parc.</w:t>
      </w:r>
      <w:r w:rsidR="00314FC4" w:rsidRPr="00A52587">
        <w:rPr>
          <w:rFonts w:eastAsiaTheme="majorEastAsia" w:cstheme="majorBidi"/>
          <w:lang w:val="cs-CZ"/>
        </w:rPr>
        <w:t>č</w:t>
      </w:r>
      <w:proofErr w:type="spellEnd"/>
      <w:r w:rsidRPr="00A52587">
        <w:rPr>
          <w:rFonts w:eastAsiaTheme="majorEastAsia" w:cstheme="majorBidi"/>
          <w:lang w:val="cs-CZ"/>
        </w:rPr>
        <w:t xml:space="preserve">. </w:t>
      </w:r>
      <w:r w:rsidR="00562286" w:rsidRPr="00A52587">
        <w:rPr>
          <w:rFonts w:eastAsiaTheme="majorEastAsia" w:cstheme="majorBidi"/>
          <w:lang w:val="cs-CZ"/>
        </w:rPr>
        <w:t>st.</w:t>
      </w:r>
      <w:proofErr w:type="gramStart"/>
      <w:r w:rsidR="00562286" w:rsidRPr="00A52587">
        <w:rPr>
          <w:rFonts w:eastAsiaTheme="majorEastAsia" w:cstheme="majorBidi"/>
          <w:lang w:val="cs-CZ"/>
        </w:rPr>
        <w:t>198</w:t>
      </w:r>
      <w:r w:rsidRPr="00A52587">
        <w:rPr>
          <w:rFonts w:eastAsiaTheme="majorEastAsia" w:cstheme="majorBidi"/>
          <w:lang w:val="cs-CZ"/>
        </w:rPr>
        <w:t xml:space="preserve"> </w:t>
      </w:r>
      <w:r w:rsidR="00314FC4" w:rsidRPr="00A52587">
        <w:rPr>
          <w:lang w:val="cs-CZ"/>
        </w:rPr>
        <w:t xml:space="preserve"> -</w:t>
      </w:r>
      <w:proofErr w:type="gramEnd"/>
      <w:r w:rsidR="00314FC4" w:rsidRPr="00A52587">
        <w:rPr>
          <w:lang w:val="cs-CZ"/>
        </w:rPr>
        <w:t xml:space="preserve"> zastavěná plocha a nádvoří</w:t>
      </w:r>
      <w:r w:rsidRPr="00A52587">
        <w:rPr>
          <w:lang w:val="cs-CZ"/>
        </w:rPr>
        <w:t xml:space="preserve"> </w:t>
      </w:r>
      <w:r w:rsidR="00314FC4" w:rsidRPr="00A52587">
        <w:rPr>
          <w:lang w:val="cs-CZ"/>
        </w:rPr>
        <w:tab/>
      </w:r>
      <w:r w:rsidR="00960286" w:rsidRPr="00A52587">
        <w:rPr>
          <w:lang w:val="cs-CZ"/>
        </w:rPr>
        <w:tab/>
      </w:r>
      <w:r w:rsidR="00960286" w:rsidRPr="00A52587">
        <w:rPr>
          <w:rFonts w:eastAsia="Times New Roman"/>
          <w:lang w:val="cs-CZ" w:eastAsia="cs-CZ" w:bidi="ar-SA"/>
        </w:rPr>
        <w:t>Středočeský kraj, Zborovská 81/11, 150 00 Praha 5</w:t>
      </w:r>
      <w:r w:rsidR="00960286" w:rsidRPr="00A52587">
        <w:rPr>
          <w:rFonts w:eastAsia="Times New Roman"/>
          <w:lang w:val="cs-CZ" w:eastAsia="cs-CZ" w:bidi="ar-SA"/>
        </w:rPr>
        <w:tab/>
      </w:r>
      <w:r w:rsidR="00960286" w:rsidRPr="00A52587">
        <w:rPr>
          <w:lang w:val="cs-CZ"/>
        </w:rPr>
        <w:tab/>
      </w:r>
      <w:r w:rsidR="00960286" w:rsidRPr="00A52587">
        <w:rPr>
          <w:lang w:val="cs-CZ"/>
        </w:rPr>
        <w:tab/>
      </w:r>
      <w:r w:rsidR="00960286" w:rsidRPr="00A52587">
        <w:rPr>
          <w:lang w:val="cs-CZ"/>
        </w:rPr>
        <w:tab/>
      </w:r>
      <w:r w:rsidR="00960286" w:rsidRPr="00A52587">
        <w:rPr>
          <w:lang w:val="cs-CZ"/>
        </w:rPr>
        <w:tab/>
      </w:r>
      <w:r w:rsidR="00960286" w:rsidRPr="00A52587">
        <w:rPr>
          <w:lang w:val="cs-CZ"/>
        </w:rPr>
        <w:tab/>
      </w:r>
      <w:r w:rsidR="00960286" w:rsidRPr="00A52587">
        <w:rPr>
          <w:lang w:val="cs-CZ" w:bidi="ar-SA"/>
        </w:rPr>
        <w:t>Hospodaření se svěřeným majetkem kraje</w:t>
      </w:r>
      <w:r w:rsidR="00960286" w:rsidRPr="00A52587">
        <w:rPr>
          <w:lang w:val="cs-CZ"/>
        </w:rPr>
        <w:t>:</w:t>
      </w:r>
    </w:p>
    <w:p w14:paraId="521FD5AF" w14:textId="77777777" w:rsidR="00960286" w:rsidRPr="00A52587" w:rsidRDefault="00960286" w:rsidP="00960286">
      <w:pPr>
        <w:pStyle w:val="Bezmezer"/>
        <w:ind w:left="4956"/>
        <w:rPr>
          <w:lang w:val="cs-CZ" w:bidi="ar-SA"/>
        </w:rPr>
      </w:pPr>
      <w:r w:rsidRPr="00A52587">
        <w:rPr>
          <w:lang w:val="cs-CZ" w:bidi="ar-SA"/>
        </w:rPr>
        <w:t xml:space="preserve">Střední odborné učiliště a Praktická škola </w:t>
      </w:r>
      <w:r w:rsidRPr="00A52587">
        <w:rPr>
          <w:lang w:val="cs-CZ" w:bidi="ar-SA"/>
        </w:rPr>
        <w:tab/>
        <w:t xml:space="preserve"> </w:t>
      </w:r>
      <w:proofErr w:type="gramStart"/>
      <w:r w:rsidRPr="00A52587">
        <w:rPr>
          <w:lang w:val="cs-CZ" w:bidi="ar-SA"/>
        </w:rPr>
        <w:t xml:space="preserve">Kladno - </w:t>
      </w:r>
      <w:proofErr w:type="spellStart"/>
      <w:r w:rsidRPr="00A52587">
        <w:rPr>
          <w:lang w:val="cs-CZ" w:bidi="ar-SA"/>
        </w:rPr>
        <w:t>Vrapice</w:t>
      </w:r>
      <w:proofErr w:type="spellEnd"/>
      <w:proofErr w:type="gramEnd"/>
      <w:r w:rsidRPr="00A52587">
        <w:rPr>
          <w:lang w:val="cs-CZ" w:bidi="ar-SA"/>
        </w:rPr>
        <w:t xml:space="preserve">, příspěvková organizace, </w:t>
      </w:r>
    </w:p>
    <w:p w14:paraId="2A55740A" w14:textId="77777777" w:rsidR="006C7132" w:rsidRDefault="00960286" w:rsidP="00960286">
      <w:pPr>
        <w:pStyle w:val="Bezmezer"/>
        <w:ind w:left="4956"/>
        <w:rPr>
          <w:lang w:val="cs-CZ" w:bidi="ar-SA"/>
        </w:rPr>
      </w:pPr>
      <w:proofErr w:type="spellStart"/>
      <w:r w:rsidRPr="00A52587">
        <w:rPr>
          <w:lang w:val="cs-CZ" w:bidi="ar-SA"/>
        </w:rPr>
        <w:t>Vrapická</w:t>
      </w:r>
      <w:proofErr w:type="spellEnd"/>
      <w:r w:rsidRPr="00A52587">
        <w:rPr>
          <w:lang w:val="cs-CZ" w:bidi="ar-SA"/>
        </w:rPr>
        <w:t xml:space="preserve"> 53, 272 03 Kladno</w:t>
      </w:r>
    </w:p>
    <w:p w14:paraId="2B5178D4" w14:textId="77777777" w:rsidR="00D65417" w:rsidRPr="00A52587" w:rsidRDefault="006C7132" w:rsidP="006C7132">
      <w:pPr>
        <w:pStyle w:val="Bezmezer"/>
        <w:rPr>
          <w:rFonts w:eastAsia="Times New Roman"/>
          <w:lang w:val="cs-CZ" w:eastAsia="cs-CZ" w:bidi="ar-SA"/>
        </w:rPr>
      </w:pPr>
      <w:r>
        <w:rPr>
          <w:lang w:val="cs-CZ" w:bidi="ar-SA"/>
        </w:rPr>
        <w:tab/>
      </w:r>
      <w:r>
        <w:rPr>
          <w:lang w:val="cs-CZ" w:bidi="ar-SA"/>
        </w:rPr>
        <w:tab/>
        <w:t>výměra 530 m</w:t>
      </w:r>
      <w:r w:rsidRPr="00E53706">
        <w:rPr>
          <w:vertAlign w:val="superscript"/>
          <w:lang w:val="cs-CZ" w:bidi="ar-SA"/>
        </w:rPr>
        <w:t>2</w:t>
      </w:r>
      <w:r>
        <w:rPr>
          <w:lang w:val="cs-CZ" w:bidi="ar-SA"/>
        </w:rPr>
        <w:t xml:space="preserve">, </w:t>
      </w:r>
      <w:r w:rsidR="00E53706">
        <w:rPr>
          <w:lang w:val="cs-CZ" w:bidi="ar-SA"/>
        </w:rPr>
        <w:t>druh pozemku zastavěná plocha a nádvoří</w:t>
      </w:r>
      <w:r w:rsidR="00960286" w:rsidRPr="00A52587">
        <w:rPr>
          <w:rFonts w:eastAsia="Times New Roman"/>
          <w:lang w:val="cs-CZ" w:eastAsia="cs-CZ" w:bidi="ar-SA"/>
        </w:rPr>
        <w:tab/>
      </w:r>
    </w:p>
    <w:p w14:paraId="6F9524A5" w14:textId="77777777" w:rsidR="00314FC4" w:rsidRPr="00A52587" w:rsidRDefault="00314FC4" w:rsidP="00972A78">
      <w:pPr>
        <w:pStyle w:val="Nadpis3"/>
        <w:jc w:val="both"/>
        <w:rPr>
          <w:szCs w:val="20"/>
          <w:lang w:val="cs-CZ"/>
        </w:rPr>
      </w:pPr>
      <w:bookmarkStart w:id="23" w:name="_Toc114070470"/>
      <w:r w:rsidRPr="00A52587">
        <w:rPr>
          <w:rFonts w:eastAsia="Times New Roman"/>
          <w:szCs w:val="20"/>
          <w:lang w:val="cs-CZ" w:eastAsia="cs-CZ"/>
        </w:rPr>
        <w:t xml:space="preserve">n) </w:t>
      </w:r>
      <w:r w:rsidRPr="00A52587">
        <w:rPr>
          <w:szCs w:val="20"/>
          <w:lang w:val="cs-CZ"/>
        </w:rPr>
        <w:t xml:space="preserve">seznam pozemků podle katastru </w:t>
      </w:r>
      <w:proofErr w:type="spellStart"/>
      <w:r w:rsidRPr="00A52587">
        <w:rPr>
          <w:szCs w:val="20"/>
          <w:lang w:val="cs-CZ"/>
        </w:rPr>
        <w:t>nemov</w:t>
      </w:r>
      <w:proofErr w:type="spellEnd"/>
      <w:r w:rsidRPr="00A52587">
        <w:rPr>
          <w:szCs w:val="20"/>
          <w:lang w:val="cs-CZ"/>
        </w:rPr>
        <w:t>., na kterých vznikne ochranné nebo bezpečnostní pásmo</w:t>
      </w:r>
      <w:bookmarkEnd w:id="23"/>
    </w:p>
    <w:p w14:paraId="47ABC0A8" w14:textId="77777777" w:rsidR="00D65417" w:rsidRPr="00A52587" w:rsidRDefault="00314FC4" w:rsidP="00972A78">
      <w:pPr>
        <w:jc w:val="both"/>
        <w:rPr>
          <w:lang w:val="cs-CZ"/>
        </w:rPr>
      </w:pPr>
      <w:r w:rsidRPr="00A52587">
        <w:rPr>
          <w:lang w:val="cs-CZ"/>
        </w:rPr>
        <w:t>Bez požadavků.</w:t>
      </w:r>
    </w:p>
    <w:p w14:paraId="230ACA78" w14:textId="77777777" w:rsidR="00A14626" w:rsidRPr="00A52587" w:rsidRDefault="00A14626" w:rsidP="00972A78">
      <w:pPr>
        <w:pStyle w:val="Nadpis1"/>
        <w:jc w:val="both"/>
        <w:rPr>
          <w:rFonts w:eastAsia="Times New Roman"/>
          <w:lang w:val="cs-CZ" w:eastAsia="cs-CZ"/>
        </w:rPr>
      </w:pPr>
      <w:bookmarkStart w:id="24" w:name="_Toc114070471"/>
      <w:r w:rsidRPr="00A52587">
        <w:rPr>
          <w:rFonts w:eastAsia="Times New Roman"/>
          <w:lang w:val="cs-CZ" w:eastAsia="cs-CZ"/>
        </w:rPr>
        <w:t>B.2 Celkový popis stavby</w:t>
      </w:r>
      <w:bookmarkEnd w:id="24"/>
    </w:p>
    <w:p w14:paraId="70062479" w14:textId="77777777" w:rsidR="00A14626" w:rsidRPr="00A52587" w:rsidRDefault="00A14626" w:rsidP="00972A78">
      <w:pPr>
        <w:pStyle w:val="Nadpis2"/>
        <w:jc w:val="both"/>
        <w:rPr>
          <w:rFonts w:eastAsia="Times New Roman"/>
          <w:lang w:val="cs-CZ" w:eastAsia="cs-CZ"/>
        </w:rPr>
      </w:pPr>
      <w:bookmarkStart w:id="25" w:name="_Toc114070472"/>
      <w:r w:rsidRPr="00A52587">
        <w:rPr>
          <w:rFonts w:eastAsia="Times New Roman"/>
          <w:lang w:val="cs-CZ" w:eastAsia="cs-CZ"/>
        </w:rPr>
        <w:t xml:space="preserve">B.2.1 </w:t>
      </w:r>
      <w:r w:rsidR="00314FC4" w:rsidRPr="00A52587">
        <w:rPr>
          <w:rFonts w:eastAsia="Times New Roman"/>
          <w:lang w:val="cs-CZ" w:eastAsia="cs-CZ"/>
        </w:rPr>
        <w:t>Základní charakteristika stavby a jejího užívání</w:t>
      </w:r>
      <w:bookmarkEnd w:id="25"/>
    </w:p>
    <w:p w14:paraId="36B22FB7" w14:textId="77777777" w:rsidR="007D63FB" w:rsidRPr="00A52587" w:rsidRDefault="007D63FB" w:rsidP="00972A78">
      <w:pPr>
        <w:pStyle w:val="Nadpis3"/>
        <w:jc w:val="both"/>
        <w:rPr>
          <w:szCs w:val="20"/>
          <w:lang w:val="cs-CZ"/>
        </w:rPr>
      </w:pPr>
      <w:bookmarkStart w:id="26" w:name="_Toc114070473"/>
      <w:r w:rsidRPr="00A52587">
        <w:rPr>
          <w:szCs w:val="20"/>
          <w:lang w:val="cs-CZ" w:eastAsia="cs-CZ"/>
        </w:rPr>
        <w:t xml:space="preserve">a) </w:t>
      </w:r>
      <w:r w:rsidRPr="00A52587">
        <w:rPr>
          <w:szCs w:val="20"/>
          <w:lang w:val="cs-CZ"/>
        </w:rPr>
        <w:t>zhodnocení stavby a navrženého záměru</w:t>
      </w:r>
      <w:bookmarkEnd w:id="26"/>
    </w:p>
    <w:p w14:paraId="6CDD5FC3" w14:textId="77777777" w:rsidR="006343C8" w:rsidRPr="00A52587" w:rsidRDefault="006343C8" w:rsidP="006343C8">
      <w:pPr>
        <w:jc w:val="both"/>
        <w:rPr>
          <w:lang w:val="cs-CZ"/>
        </w:rPr>
      </w:pPr>
      <w:r w:rsidRPr="00A52587">
        <w:rPr>
          <w:lang w:val="cs-CZ"/>
        </w:rPr>
        <w:t xml:space="preserve">Předkládaná dokumentace </w:t>
      </w:r>
      <w:proofErr w:type="gramStart"/>
      <w:r w:rsidRPr="00A52587">
        <w:rPr>
          <w:lang w:val="cs-CZ"/>
        </w:rPr>
        <w:t>řeší</w:t>
      </w:r>
      <w:proofErr w:type="gramEnd"/>
      <w:r w:rsidRPr="00A52587">
        <w:rPr>
          <w:lang w:val="cs-CZ"/>
        </w:rPr>
        <w:t xml:space="preserve"> částečnou rekonstrukci stávajícího objektu Josefa Jílka 1202 Kladno </w:t>
      </w:r>
      <w:proofErr w:type="spellStart"/>
      <w:r w:rsidRPr="00A52587">
        <w:rPr>
          <w:lang w:val="cs-CZ"/>
        </w:rPr>
        <w:t>Švermov</w:t>
      </w:r>
      <w:proofErr w:type="spellEnd"/>
      <w:r w:rsidRPr="00A52587">
        <w:rPr>
          <w:lang w:val="cs-CZ"/>
        </w:rPr>
        <w:t xml:space="preserve">, který slouží pro potřeby SOU a </w:t>
      </w:r>
      <w:proofErr w:type="spellStart"/>
      <w:r w:rsidRPr="00A52587">
        <w:rPr>
          <w:lang w:val="cs-CZ"/>
        </w:rPr>
        <w:t>PrŠ</w:t>
      </w:r>
      <w:proofErr w:type="spellEnd"/>
      <w:r w:rsidRPr="00A52587">
        <w:rPr>
          <w:lang w:val="cs-CZ"/>
        </w:rPr>
        <w:t xml:space="preserve"> Kladno – </w:t>
      </w:r>
      <w:proofErr w:type="spellStart"/>
      <w:r w:rsidRPr="00A52587">
        <w:rPr>
          <w:lang w:val="cs-CZ"/>
        </w:rPr>
        <w:t>Vrapice</w:t>
      </w:r>
      <w:proofErr w:type="spellEnd"/>
      <w:r w:rsidRPr="00A52587">
        <w:rPr>
          <w:lang w:val="cs-CZ"/>
        </w:rPr>
        <w:t xml:space="preserve">. Objekt je dvoupodlažní, částečně podsklepený. Půdorys je tvaru T, kdy na hlavní podélné křídlo kolmo navazuje schodišťový trakt s hygienickým zázemím. Hlavní křídlo je zastřešeno sedlovou střechou, schodišťový trakt valbovou. V suterénu se nachází provozní zázemí, v přízemí jsou dílny, v patře </w:t>
      </w:r>
      <w:r w:rsidR="00F63CA2">
        <w:rPr>
          <w:lang w:val="cs-CZ"/>
        </w:rPr>
        <w:t>speciální pedagogické centrum (SPC)</w:t>
      </w:r>
      <w:r w:rsidRPr="00A52587">
        <w:rPr>
          <w:lang w:val="cs-CZ"/>
        </w:rPr>
        <w:t xml:space="preserve">, půda je bez využití. </w:t>
      </w:r>
    </w:p>
    <w:p w14:paraId="7FFF0F60" w14:textId="254BDDF3" w:rsidR="00632242" w:rsidRPr="00A52587" w:rsidRDefault="00632242" w:rsidP="00632242">
      <w:pPr>
        <w:jc w:val="both"/>
        <w:rPr>
          <w:lang w:val="cs-CZ"/>
        </w:rPr>
      </w:pPr>
      <w:r w:rsidRPr="002D2359">
        <w:rPr>
          <w:lang w:val="cs-CZ"/>
        </w:rPr>
        <w:t>Dům je zděn</w:t>
      </w:r>
      <w:r>
        <w:rPr>
          <w:lang w:val="cs-CZ"/>
        </w:rPr>
        <w:t>ý. Část stropů je klenbová</w:t>
      </w:r>
      <w:r w:rsidRPr="002D2359">
        <w:rPr>
          <w:lang w:val="cs-CZ"/>
        </w:rPr>
        <w:t xml:space="preserve"> (suterén, hlavní chodba v přízemí a schodišťový trakt). </w:t>
      </w:r>
      <w:r>
        <w:rPr>
          <w:lang w:val="cs-CZ"/>
        </w:rPr>
        <w:t>Původní t</w:t>
      </w:r>
      <w:r w:rsidRPr="00A52587">
        <w:rPr>
          <w:lang w:val="cs-CZ"/>
        </w:rPr>
        <w:t xml:space="preserve">rámové stropy </w:t>
      </w:r>
      <w:r>
        <w:rPr>
          <w:lang w:val="cs-CZ"/>
        </w:rPr>
        <w:t xml:space="preserve">nad </w:t>
      </w:r>
      <w:r w:rsidR="00FC58A4">
        <w:rPr>
          <w:lang w:val="cs-CZ"/>
        </w:rPr>
        <w:t>1.np</w:t>
      </w:r>
      <w:r>
        <w:rPr>
          <w:lang w:val="cs-CZ"/>
        </w:rPr>
        <w:t xml:space="preserve"> </w:t>
      </w:r>
      <w:r w:rsidRPr="00A52587">
        <w:rPr>
          <w:lang w:val="cs-CZ"/>
        </w:rPr>
        <w:t xml:space="preserve">byly v rámci </w:t>
      </w:r>
      <w:r>
        <w:rPr>
          <w:lang w:val="cs-CZ"/>
        </w:rPr>
        <w:t>předchozí etapy rekonstrukce</w:t>
      </w:r>
      <w:r w:rsidRPr="00A52587">
        <w:rPr>
          <w:lang w:val="cs-CZ"/>
        </w:rPr>
        <w:t xml:space="preserve"> objektu </w:t>
      </w:r>
      <w:r>
        <w:rPr>
          <w:lang w:val="cs-CZ"/>
        </w:rPr>
        <w:t>nahrazeny ocelobetonovými</w:t>
      </w:r>
      <w:r w:rsidRPr="00A52587">
        <w:rPr>
          <w:lang w:val="cs-CZ"/>
        </w:rPr>
        <w:t xml:space="preserve">. </w:t>
      </w:r>
      <w:r>
        <w:rPr>
          <w:lang w:val="cs-CZ"/>
        </w:rPr>
        <w:t xml:space="preserve">Strop nad </w:t>
      </w:r>
      <w:r w:rsidR="00FC58A4">
        <w:rPr>
          <w:lang w:val="cs-CZ"/>
        </w:rPr>
        <w:t>2.np</w:t>
      </w:r>
      <w:r>
        <w:rPr>
          <w:lang w:val="cs-CZ"/>
        </w:rPr>
        <w:t xml:space="preserve"> je stávající dřevěný, těsně pod ním je doplněna </w:t>
      </w:r>
      <w:proofErr w:type="spellStart"/>
      <w:r>
        <w:rPr>
          <w:lang w:val="cs-CZ"/>
        </w:rPr>
        <w:t>ocelovo</w:t>
      </w:r>
      <w:proofErr w:type="spellEnd"/>
      <w:r>
        <w:rPr>
          <w:lang w:val="cs-CZ"/>
        </w:rPr>
        <w:t>-dřevěná konstrukce pracovního stropu</w:t>
      </w:r>
      <w:r w:rsidRPr="00A52587">
        <w:rPr>
          <w:lang w:val="cs-CZ"/>
        </w:rPr>
        <w:t xml:space="preserve">. Krov </w:t>
      </w:r>
      <w:proofErr w:type="gramStart"/>
      <w:r w:rsidRPr="00A52587">
        <w:rPr>
          <w:lang w:val="cs-CZ"/>
        </w:rPr>
        <w:t>tvoří</w:t>
      </w:r>
      <w:proofErr w:type="gramEnd"/>
      <w:r w:rsidRPr="00A52587">
        <w:rPr>
          <w:lang w:val="cs-CZ"/>
        </w:rPr>
        <w:t xml:space="preserve"> stojatá stolice. </w:t>
      </w:r>
    </w:p>
    <w:p w14:paraId="76FDD314" w14:textId="77777777" w:rsidR="00632242" w:rsidRDefault="00632242" w:rsidP="00632242">
      <w:pPr>
        <w:jc w:val="both"/>
        <w:rPr>
          <w:lang w:val="cs-CZ"/>
        </w:rPr>
      </w:pPr>
      <w:r w:rsidRPr="002D2359">
        <w:rPr>
          <w:lang w:val="cs-CZ"/>
        </w:rPr>
        <w:t>Vnitřní stěny jsou v přízemí vyzděné, většinou se jedná o masivní nosné stěny</w:t>
      </w:r>
      <w:r>
        <w:rPr>
          <w:lang w:val="cs-CZ"/>
        </w:rPr>
        <w:t xml:space="preserve"> z kamenného zdiva</w:t>
      </w:r>
      <w:r w:rsidRPr="002D2359">
        <w:rPr>
          <w:lang w:val="cs-CZ"/>
        </w:rPr>
        <w:t>. V patře jsou naopak lehké sádrokartonové příčky, v hygienickém zázemí jsou vyzdívané příčky.  Podlahy jsou betonové</w:t>
      </w:r>
      <w:r>
        <w:rPr>
          <w:lang w:val="cs-CZ"/>
        </w:rPr>
        <w:t>.</w:t>
      </w:r>
      <w:r w:rsidRPr="002D2359">
        <w:rPr>
          <w:lang w:val="cs-CZ"/>
        </w:rPr>
        <w:t xml:space="preserve"> </w:t>
      </w:r>
      <w:r>
        <w:rPr>
          <w:lang w:val="cs-CZ"/>
        </w:rPr>
        <w:t>P</w:t>
      </w:r>
      <w:r w:rsidRPr="002D2359">
        <w:rPr>
          <w:lang w:val="cs-CZ"/>
        </w:rPr>
        <w:t xml:space="preserve">odhledy </w:t>
      </w:r>
      <w:r>
        <w:rPr>
          <w:lang w:val="cs-CZ"/>
        </w:rPr>
        <w:t xml:space="preserve">jsou </w:t>
      </w:r>
      <w:r w:rsidRPr="002D2359">
        <w:rPr>
          <w:lang w:val="cs-CZ"/>
        </w:rPr>
        <w:t xml:space="preserve">novodobé sádrokartonové </w:t>
      </w:r>
      <w:r>
        <w:rPr>
          <w:lang w:val="cs-CZ"/>
        </w:rPr>
        <w:t xml:space="preserve">nebo </w:t>
      </w:r>
      <w:r w:rsidRPr="002D2359">
        <w:rPr>
          <w:lang w:val="cs-CZ"/>
        </w:rPr>
        <w:t>původní</w:t>
      </w:r>
      <w:r>
        <w:rPr>
          <w:lang w:val="cs-CZ"/>
        </w:rPr>
        <w:t xml:space="preserve"> </w:t>
      </w:r>
      <w:r w:rsidRPr="002D2359">
        <w:rPr>
          <w:lang w:val="cs-CZ"/>
        </w:rPr>
        <w:t>rákosov</w:t>
      </w:r>
      <w:r>
        <w:rPr>
          <w:lang w:val="cs-CZ"/>
        </w:rPr>
        <w:t>é</w:t>
      </w:r>
      <w:r w:rsidRPr="002D2359">
        <w:rPr>
          <w:lang w:val="cs-CZ"/>
        </w:rPr>
        <w:t xml:space="preserve">. </w:t>
      </w:r>
    </w:p>
    <w:p w14:paraId="02979431" w14:textId="77777777" w:rsidR="00632242" w:rsidRDefault="00632242" w:rsidP="00632242">
      <w:pPr>
        <w:jc w:val="both"/>
        <w:rPr>
          <w:lang w:val="cs-CZ"/>
        </w:rPr>
      </w:pPr>
      <w:r w:rsidRPr="002D2359">
        <w:rPr>
          <w:lang w:val="cs-CZ"/>
        </w:rPr>
        <w:t xml:space="preserve">Okna </w:t>
      </w:r>
      <w:r>
        <w:rPr>
          <w:lang w:val="cs-CZ"/>
        </w:rPr>
        <w:t xml:space="preserve">v řešené části </w:t>
      </w:r>
      <w:r w:rsidRPr="002D2359">
        <w:rPr>
          <w:lang w:val="cs-CZ"/>
        </w:rPr>
        <w:t xml:space="preserve">jsou dřevěná zdvojená nebo jednoduchá, v přízemí jsou v oknech mříže. </w:t>
      </w:r>
      <w:r>
        <w:rPr>
          <w:lang w:val="cs-CZ"/>
        </w:rPr>
        <w:t xml:space="preserve">V neřešené části (předchozí etapa rekonstrukce) jsou okna plastová. </w:t>
      </w:r>
      <w:r w:rsidRPr="002D2359">
        <w:rPr>
          <w:lang w:val="cs-CZ"/>
        </w:rPr>
        <w:t xml:space="preserve">Objekt je zateplen 5 cm EPS, povrch fasády je omítnut. </w:t>
      </w:r>
    </w:p>
    <w:p w14:paraId="0C1CBAE6" w14:textId="77777777" w:rsidR="00632242" w:rsidRDefault="00632242" w:rsidP="00632242">
      <w:pPr>
        <w:jc w:val="both"/>
        <w:rPr>
          <w:lang w:val="cs-CZ"/>
        </w:rPr>
      </w:pPr>
      <w:r>
        <w:rPr>
          <w:lang w:val="cs-CZ"/>
        </w:rPr>
        <w:t>Dále je</w:t>
      </w:r>
      <w:r w:rsidRPr="00A52587">
        <w:rPr>
          <w:lang w:val="cs-CZ"/>
        </w:rPr>
        <w:t xml:space="preserve"> ve dvoře malý samostatně přístupný přízemní objekt skladu. Je zděný s pultovou střechou na dřevěném krovu.</w:t>
      </w:r>
    </w:p>
    <w:p w14:paraId="7680FBA3" w14:textId="77777777" w:rsidR="006343C8" w:rsidRPr="00A52587" w:rsidRDefault="006343C8" w:rsidP="006343C8">
      <w:pPr>
        <w:rPr>
          <w:u w:val="single"/>
          <w:lang w:val="cs-CZ"/>
        </w:rPr>
      </w:pPr>
      <w:r w:rsidRPr="00A52587">
        <w:rPr>
          <w:u w:val="single"/>
          <w:lang w:val="cs-CZ"/>
        </w:rPr>
        <w:lastRenderedPageBreak/>
        <w:t>V rámci rekonstrukce budou provedeny následující záměry:</w:t>
      </w:r>
    </w:p>
    <w:p w14:paraId="4D429260" w14:textId="77777777" w:rsidR="00F63CA2" w:rsidRPr="00A52587" w:rsidRDefault="00F63CA2" w:rsidP="00F63CA2">
      <w:pPr>
        <w:rPr>
          <w:lang w:val="cs-CZ"/>
        </w:rPr>
      </w:pPr>
      <w:r w:rsidRPr="00A52587">
        <w:rPr>
          <w:lang w:val="cs-CZ"/>
        </w:rPr>
        <w:t xml:space="preserve">Přestavba </w:t>
      </w:r>
      <w:r>
        <w:rPr>
          <w:lang w:val="cs-CZ"/>
        </w:rPr>
        <w:t>přízemí</w:t>
      </w:r>
      <w:r w:rsidRPr="00A52587">
        <w:rPr>
          <w:lang w:val="cs-CZ"/>
        </w:rPr>
        <w:t xml:space="preserve"> (</w:t>
      </w:r>
      <w:r>
        <w:rPr>
          <w:lang w:val="cs-CZ"/>
        </w:rPr>
        <w:t>1</w:t>
      </w:r>
      <w:r w:rsidRPr="00A52587">
        <w:rPr>
          <w:lang w:val="cs-CZ"/>
        </w:rPr>
        <w:t xml:space="preserve">.np) pro potřeby SOU a </w:t>
      </w:r>
      <w:proofErr w:type="spellStart"/>
      <w:r w:rsidRPr="00A52587">
        <w:rPr>
          <w:lang w:val="cs-CZ"/>
        </w:rPr>
        <w:t>PrŠ</w:t>
      </w:r>
      <w:proofErr w:type="spellEnd"/>
      <w:r w:rsidRPr="00A52587">
        <w:rPr>
          <w:lang w:val="cs-CZ"/>
        </w:rPr>
        <w:t xml:space="preserve"> Kladno – </w:t>
      </w:r>
      <w:proofErr w:type="spellStart"/>
      <w:r w:rsidRPr="00A52587">
        <w:rPr>
          <w:lang w:val="cs-CZ"/>
        </w:rPr>
        <w:t>Vrapice</w:t>
      </w:r>
      <w:proofErr w:type="spellEnd"/>
      <w:r w:rsidRPr="00A52587">
        <w:rPr>
          <w:lang w:val="cs-CZ"/>
        </w:rPr>
        <w:t xml:space="preserve"> </w:t>
      </w:r>
    </w:p>
    <w:p w14:paraId="0DF657F3" w14:textId="77777777" w:rsidR="00F63CA2" w:rsidRPr="00A52587" w:rsidRDefault="00F63CA2" w:rsidP="00F63CA2">
      <w:pPr>
        <w:rPr>
          <w:lang w:val="cs-CZ"/>
        </w:rPr>
      </w:pPr>
      <w:r w:rsidRPr="00A52587">
        <w:rPr>
          <w:lang w:val="cs-CZ"/>
        </w:rPr>
        <w:t xml:space="preserve">Modernizace </w:t>
      </w:r>
      <w:r>
        <w:rPr>
          <w:lang w:val="cs-CZ"/>
        </w:rPr>
        <w:t>2 hlavních učeben pro výcvik cukrářů / kuchařů, cvičná prodejna s cukrárnou</w:t>
      </w:r>
    </w:p>
    <w:p w14:paraId="3E98CE68" w14:textId="77777777" w:rsidR="00F63CA2" w:rsidRDefault="00F63CA2" w:rsidP="00F63CA2">
      <w:pPr>
        <w:rPr>
          <w:lang w:val="cs-CZ"/>
        </w:rPr>
      </w:pPr>
      <w:r w:rsidRPr="00A52587">
        <w:rPr>
          <w:lang w:val="cs-CZ"/>
        </w:rPr>
        <w:t xml:space="preserve">Související úpravy </w:t>
      </w:r>
      <w:r>
        <w:rPr>
          <w:lang w:val="cs-CZ"/>
        </w:rPr>
        <w:t xml:space="preserve">provozního, </w:t>
      </w:r>
      <w:r w:rsidRPr="00A52587">
        <w:rPr>
          <w:lang w:val="cs-CZ"/>
        </w:rPr>
        <w:t>technického a technologického zařízení objektu</w:t>
      </w:r>
    </w:p>
    <w:p w14:paraId="0733506A" w14:textId="77777777" w:rsidR="00275A3B" w:rsidRPr="00A52587" w:rsidRDefault="00275A3B" w:rsidP="00972A78">
      <w:pPr>
        <w:pStyle w:val="Nadpis3"/>
        <w:jc w:val="both"/>
        <w:rPr>
          <w:lang w:val="cs-CZ"/>
        </w:rPr>
      </w:pPr>
      <w:bookmarkStart w:id="27" w:name="_Toc114070474"/>
      <w:r w:rsidRPr="00A52587">
        <w:rPr>
          <w:lang w:val="cs-CZ"/>
        </w:rPr>
        <w:t>b) účel užívání stavby</w:t>
      </w:r>
      <w:bookmarkEnd w:id="27"/>
    </w:p>
    <w:p w14:paraId="56A0A3CF" w14:textId="7572FB7D" w:rsidR="007F7E04" w:rsidRPr="00A52587" w:rsidRDefault="00AC6858" w:rsidP="007F7E04">
      <w:pPr>
        <w:jc w:val="both"/>
        <w:rPr>
          <w:lang w:val="cs-CZ"/>
        </w:rPr>
      </w:pPr>
      <w:r>
        <w:rPr>
          <w:lang w:val="cs-CZ"/>
        </w:rPr>
        <w:t xml:space="preserve">Ve </w:t>
      </w:r>
      <w:r w:rsidR="00FC58A4">
        <w:rPr>
          <w:lang w:val="cs-CZ"/>
        </w:rPr>
        <w:t>2.np</w:t>
      </w:r>
      <w:r>
        <w:rPr>
          <w:lang w:val="cs-CZ"/>
        </w:rPr>
        <w:t xml:space="preserve"> probíhá provoz speciálního pedagogického centra</w:t>
      </w:r>
      <w:r w:rsidRPr="00A52587">
        <w:rPr>
          <w:lang w:val="cs-CZ"/>
        </w:rPr>
        <w:t xml:space="preserve">. </w:t>
      </w:r>
      <w:r w:rsidR="007F7E04" w:rsidRPr="00A52587">
        <w:rPr>
          <w:lang w:val="cs-CZ"/>
        </w:rPr>
        <w:t>Realizací navržených úprav vzniknou v </w:t>
      </w:r>
      <w:r>
        <w:rPr>
          <w:lang w:val="cs-CZ"/>
        </w:rPr>
        <w:t>přízemí</w:t>
      </w:r>
      <w:r w:rsidR="007F7E04" w:rsidRPr="00A52587">
        <w:rPr>
          <w:lang w:val="cs-CZ"/>
        </w:rPr>
        <w:t xml:space="preserve"> objektu nové prostory pro potřeby </w:t>
      </w:r>
      <w:r>
        <w:rPr>
          <w:lang w:val="cs-CZ"/>
        </w:rPr>
        <w:t>školy – rekonstruované učebny pro cukráře / kuchaře, cvičná prodejna s cukrárnou</w:t>
      </w:r>
      <w:r w:rsidR="007F7E04" w:rsidRPr="00A52587">
        <w:rPr>
          <w:lang w:val="cs-CZ"/>
        </w:rPr>
        <w:t xml:space="preserve">. V souvislosti s tím bude modernizováno </w:t>
      </w:r>
      <w:r>
        <w:rPr>
          <w:lang w:val="cs-CZ"/>
        </w:rPr>
        <w:t>provozní</w:t>
      </w:r>
      <w:r w:rsidR="007F7E04" w:rsidRPr="00A52587">
        <w:rPr>
          <w:lang w:val="cs-CZ"/>
        </w:rPr>
        <w:t xml:space="preserve"> zázemí a částečně i</w:t>
      </w:r>
      <w:r w:rsidR="00632242">
        <w:rPr>
          <w:lang w:val="cs-CZ"/>
        </w:rPr>
        <w:t> </w:t>
      </w:r>
      <w:r w:rsidR="007F7E04" w:rsidRPr="00A52587">
        <w:rPr>
          <w:lang w:val="cs-CZ"/>
        </w:rPr>
        <w:t xml:space="preserve">technické a technologické zařízení objektu, které je již často na hranici své morální i faktické životnosti. </w:t>
      </w:r>
    </w:p>
    <w:p w14:paraId="6BB929F8" w14:textId="77777777" w:rsidR="00275A3B" w:rsidRPr="00A52587" w:rsidRDefault="00275A3B" w:rsidP="00972A78">
      <w:pPr>
        <w:pStyle w:val="Nadpis3"/>
        <w:jc w:val="both"/>
        <w:rPr>
          <w:lang w:val="cs-CZ"/>
        </w:rPr>
      </w:pPr>
      <w:bookmarkStart w:id="28" w:name="_Toc114070475"/>
      <w:r w:rsidRPr="00A52587">
        <w:rPr>
          <w:lang w:val="cs-CZ"/>
        </w:rPr>
        <w:t>c) trvalá nebo dočasná stavba</w:t>
      </w:r>
      <w:bookmarkEnd w:id="28"/>
    </w:p>
    <w:p w14:paraId="398BECE8" w14:textId="77777777" w:rsidR="00275A3B" w:rsidRPr="00A52587" w:rsidRDefault="00275A3B" w:rsidP="00972A78">
      <w:pPr>
        <w:jc w:val="both"/>
        <w:rPr>
          <w:lang w:val="cs-CZ"/>
        </w:rPr>
      </w:pPr>
      <w:r w:rsidRPr="00A52587">
        <w:rPr>
          <w:lang w:val="cs-CZ"/>
        </w:rPr>
        <w:t>Jedná se o stavbu trvalou.</w:t>
      </w:r>
    </w:p>
    <w:p w14:paraId="480C43A4" w14:textId="77777777" w:rsidR="00275A3B" w:rsidRPr="00A52587" w:rsidRDefault="00275A3B" w:rsidP="00972A78">
      <w:pPr>
        <w:pStyle w:val="Nadpis3"/>
        <w:jc w:val="both"/>
        <w:rPr>
          <w:lang w:val="cs-CZ"/>
        </w:rPr>
      </w:pPr>
      <w:bookmarkStart w:id="29" w:name="_Toc114070476"/>
      <w:r w:rsidRPr="00A52587">
        <w:rPr>
          <w:lang w:val="cs-CZ"/>
        </w:rPr>
        <w:t xml:space="preserve">d) </w:t>
      </w:r>
      <w:r w:rsidRPr="00A52587">
        <w:rPr>
          <w:szCs w:val="20"/>
          <w:lang w:val="cs-CZ"/>
        </w:rPr>
        <w:t xml:space="preserve">výjimky z technických požadavků na stavby a požadavků </w:t>
      </w:r>
      <w:r w:rsidR="00155B2A" w:rsidRPr="00A52587">
        <w:rPr>
          <w:szCs w:val="20"/>
          <w:lang w:val="cs-CZ"/>
        </w:rPr>
        <w:t xml:space="preserve">na </w:t>
      </w:r>
      <w:r w:rsidRPr="00A52587">
        <w:rPr>
          <w:szCs w:val="20"/>
          <w:lang w:val="cs-CZ"/>
        </w:rPr>
        <w:t>zabezp</w:t>
      </w:r>
      <w:r w:rsidR="00155B2A" w:rsidRPr="00A52587">
        <w:rPr>
          <w:szCs w:val="20"/>
          <w:lang w:val="cs-CZ"/>
        </w:rPr>
        <w:t xml:space="preserve">ečení </w:t>
      </w:r>
      <w:proofErr w:type="spellStart"/>
      <w:r w:rsidR="00155B2A" w:rsidRPr="00A52587">
        <w:rPr>
          <w:szCs w:val="20"/>
          <w:lang w:val="cs-CZ"/>
        </w:rPr>
        <w:t>b</w:t>
      </w:r>
      <w:r w:rsidRPr="00A52587">
        <w:rPr>
          <w:szCs w:val="20"/>
          <w:lang w:val="cs-CZ"/>
        </w:rPr>
        <w:t>ezbariér</w:t>
      </w:r>
      <w:proofErr w:type="spellEnd"/>
      <w:r w:rsidR="00155B2A" w:rsidRPr="00A52587">
        <w:rPr>
          <w:szCs w:val="20"/>
          <w:lang w:val="cs-CZ"/>
        </w:rPr>
        <w:t>.</w:t>
      </w:r>
      <w:r w:rsidRPr="00A52587">
        <w:rPr>
          <w:szCs w:val="20"/>
          <w:lang w:val="cs-CZ"/>
        </w:rPr>
        <w:t xml:space="preserve"> užívání stavby</w:t>
      </w:r>
      <w:bookmarkEnd w:id="29"/>
      <w:r w:rsidRPr="00A52587">
        <w:rPr>
          <w:szCs w:val="20"/>
          <w:lang w:val="cs-CZ"/>
        </w:rPr>
        <w:t xml:space="preserve"> </w:t>
      </w:r>
    </w:p>
    <w:p w14:paraId="198BCFBC" w14:textId="6CD96329" w:rsidR="00275A3B" w:rsidRPr="00A52587" w:rsidRDefault="0062767F" w:rsidP="00972A78">
      <w:pPr>
        <w:jc w:val="both"/>
        <w:rPr>
          <w:lang w:val="cs-CZ"/>
        </w:rPr>
      </w:pPr>
      <w:r w:rsidRPr="00A52587">
        <w:rPr>
          <w:lang w:val="cs-CZ"/>
        </w:rPr>
        <w:t>Projektem řešená část</w:t>
      </w:r>
      <w:r w:rsidR="00275A3B" w:rsidRPr="00A52587">
        <w:rPr>
          <w:lang w:val="cs-CZ"/>
        </w:rPr>
        <w:t xml:space="preserve"> je v souladu s vyhláškou 268/2009</w:t>
      </w:r>
      <w:r w:rsidR="00632242">
        <w:rPr>
          <w:lang w:val="cs-CZ"/>
        </w:rPr>
        <w:t xml:space="preserve"> Sb.</w:t>
      </w:r>
      <w:r w:rsidR="00275A3B" w:rsidRPr="00A52587">
        <w:rPr>
          <w:lang w:val="cs-CZ"/>
        </w:rPr>
        <w:t xml:space="preserve"> o technických požadavcích na stavby </w:t>
      </w:r>
      <w:r w:rsidR="009634E5" w:rsidRPr="00A52587">
        <w:rPr>
          <w:lang w:val="cs-CZ"/>
        </w:rPr>
        <w:t xml:space="preserve">                        </w:t>
      </w:r>
      <w:r w:rsidR="00275A3B" w:rsidRPr="00A52587">
        <w:rPr>
          <w:lang w:val="cs-CZ"/>
        </w:rPr>
        <w:t>v platném znění</w:t>
      </w:r>
      <w:r w:rsidR="007F7E04" w:rsidRPr="00A52587">
        <w:rPr>
          <w:lang w:val="cs-CZ"/>
        </w:rPr>
        <w:t>.</w:t>
      </w:r>
      <w:r w:rsidRPr="00A52587">
        <w:rPr>
          <w:lang w:val="cs-CZ"/>
        </w:rPr>
        <w:t xml:space="preserve"> </w:t>
      </w:r>
      <w:r w:rsidR="007F7E04" w:rsidRPr="00A52587">
        <w:rPr>
          <w:lang w:val="cs-CZ"/>
        </w:rPr>
        <w:t xml:space="preserve">Objekt </w:t>
      </w:r>
      <w:r w:rsidR="00275A3B" w:rsidRPr="00A52587">
        <w:rPr>
          <w:lang w:val="cs-CZ"/>
        </w:rPr>
        <w:t>umožň</w:t>
      </w:r>
      <w:r w:rsidR="00AC6858">
        <w:rPr>
          <w:lang w:val="cs-CZ"/>
        </w:rPr>
        <w:t>uje</w:t>
      </w:r>
      <w:r w:rsidR="00275A3B" w:rsidRPr="00A52587">
        <w:rPr>
          <w:lang w:val="cs-CZ"/>
        </w:rPr>
        <w:t xml:space="preserve"> přístup </w:t>
      </w:r>
      <w:r w:rsidR="007F7E04" w:rsidRPr="00A52587">
        <w:rPr>
          <w:lang w:val="cs-CZ"/>
        </w:rPr>
        <w:t xml:space="preserve">a užívání </w:t>
      </w:r>
      <w:r w:rsidR="00275A3B" w:rsidRPr="00A52587">
        <w:rPr>
          <w:lang w:val="cs-CZ"/>
        </w:rPr>
        <w:t>osobám s omezenou schopností pohybu a</w:t>
      </w:r>
      <w:r w:rsidR="00632242">
        <w:rPr>
          <w:lang w:val="cs-CZ"/>
        </w:rPr>
        <w:t> </w:t>
      </w:r>
      <w:r w:rsidR="00275A3B" w:rsidRPr="00A52587">
        <w:rPr>
          <w:lang w:val="cs-CZ"/>
        </w:rPr>
        <w:t>orientace dle vyhl</w:t>
      </w:r>
      <w:r w:rsidR="004F0194" w:rsidRPr="00A52587">
        <w:rPr>
          <w:lang w:val="cs-CZ"/>
        </w:rPr>
        <w:t>ášky</w:t>
      </w:r>
      <w:r w:rsidR="00275A3B" w:rsidRPr="00A52587">
        <w:rPr>
          <w:lang w:val="cs-CZ"/>
        </w:rPr>
        <w:t xml:space="preserve"> 398/2009 Sb. </w:t>
      </w:r>
      <w:r w:rsidR="006A4CFD" w:rsidRPr="00A52587">
        <w:rPr>
          <w:lang w:val="cs-CZ"/>
        </w:rPr>
        <w:t xml:space="preserve">o obecných technických požadavcích zabezpečujících bezbariérové užívání staveb </w:t>
      </w:r>
      <w:r w:rsidR="00275A3B" w:rsidRPr="00A52587">
        <w:rPr>
          <w:lang w:val="cs-CZ"/>
        </w:rPr>
        <w:t>v platném znění.</w:t>
      </w:r>
    </w:p>
    <w:p w14:paraId="23AD1B04" w14:textId="77777777" w:rsidR="00155B2A" w:rsidRPr="00A52587" w:rsidRDefault="00155B2A" w:rsidP="00972A78">
      <w:pPr>
        <w:pStyle w:val="Nadpis3"/>
        <w:jc w:val="both"/>
        <w:rPr>
          <w:lang w:val="cs-CZ"/>
        </w:rPr>
      </w:pPr>
      <w:bookmarkStart w:id="30" w:name="_Toc114070477"/>
      <w:r w:rsidRPr="00A52587">
        <w:rPr>
          <w:lang w:val="cs-CZ"/>
        </w:rPr>
        <w:t>e) informace o zohlednění podmínek závazných stanovisek dotčených orgánů</w:t>
      </w:r>
      <w:bookmarkEnd w:id="30"/>
    </w:p>
    <w:p w14:paraId="42F23960" w14:textId="77777777" w:rsidR="004D7D49" w:rsidRPr="00A52587" w:rsidRDefault="00E63D5B" w:rsidP="00972A78">
      <w:pPr>
        <w:jc w:val="both"/>
        <w:rPr>
          <w:lang w:val="cs-CZ"/>
        </w:rPr>
      </w:pPr>
      <w:r w:rsidRPr="00A52587">
        <w:rPr>
          <w:lang w:val="cs-CZ"/>
        </w:rPr>
        <w:t>Viz bod B.1 d).</w:t>
      </w:r>
    </w:p>
    <w:p w14:paraId="618FF84E" w14:textId="77777777" w:rsidR="004D7D49" w:rsidRPr="00A52587" w:rsidRDefault="004D7D49" w:rsidP="00972A78">
      <w:pPr>
        <w:pStyle w:val="Nadpis3"/>
        <w:jc w:val="both"/>
        <w:rPr>
          <w:lang w:val="cs-CZ"/>
        </w:rPr>
      </w:pPr>
      <w:bookmarkStart w:id="31" w:name="_Toc114070478"/>
      <w:r w:rsidRPr="00A52587">
        <w:rPr>
          <w:lang w:val="cs-CZ"/>
        </w:rPr>
        <w:t>f) ochrana stavby podle jiných právních předpisů</w:t>
      </w:r>
      <w:bookmarkEnd w:id="31"/>
    </w:p>
    <w:p w14:paraId="6B35BFC5" w14:textId="77777777" w:rsidR="00155B2A" w:rsidRPr="00A52587" w:rsidRDefault="004D7D49" w:rsidP="00972A78">
      <w:pPr>
        <w:jc w:val="both"/>
        <w:rPr>
          <w:lang w:val="cs-CZ"/>
        </w:rPr>
      </w:pPr>
      <w:r w:rsidRPr="00A52587">
        <w:rPr>
          <w:lang w:val="cs-CZ"/>
        </w:rPr>
        <w:t>Bez požadavku.</w:t>
      </w:r>
    </w:p>
    <w:p w14:paraId="080AD6F1" w14:textId="77777777" w:rsidR="00F9268F" w:rsidRPr="00A52587" w:rsidRDefault="00F9268F" w:rsidP="00972A78">
      <w:pPr>
        <w:pStyle w:val="Nadpis3"/>
        <w:jc w:val="both"/>
        <w:rPr>
          <w:szCs w:val="20"/>
          <w:lang w:val="cs-CZ"/>
        </w:rPr>
      </w:pPr>
      <w:bookmarkStart w:id="32" w:name="_Toc114070479"/>
      <w:r w:rsidRPr="00A52587">
        <w:rPr>
          <w:szCs w:val="20"/>
          <w:lang w:val="cs-CZ"/>
        </w:rPr>
        <w:t>g) navrhované parametry stavby</w:t>
      </w:r>
      <w:bookmarkEnd w:id="32"/>
      <w:r w:rsidRPr="00A52587">
        <w:rPr>
          <w:szCs w:val="20"/>
          <w:lang w:val="cs-CZ"/>
        </w:rPr>
        <w:t xml:space="preserve"> </w:t>
      </w:r>
    </w:p>
    <w:p w14:paraId="22E47E18" w14:textId="77777777" w:rsidR="0039679A" w:rsidRPr="00A52587" w:rsidRDefault="00F9268F" w:rsidP="00231031">
      <w:pPr>
        <w:spacing w:after="0"/>
        <w:rPr>
          <w:szCs w:val="20"/>
          <w:vertAlign w:val="superscript"/>
          <w:lang w:val="cs-CZ"/>
        </w:rPr>
      </w:pPr>
      <w:r w:rsidRPr="00A52587">
        <w:rPr>
          <w:szCs w:val="20"/>
          <w:lang w:val="cs-CZ"/>
        </w:rPr>
        <w:t xml:space="preserve">zastavěná plocha </w:t>
      </w:r>
      <w:r w:rsidR="0039679A" w:rsidRPr="00A52587">
        <w:rPr>
          <w:szCs w:val="20"/>
          <w:lang w:val="cs-CZ"/>
        </w:rPr>
        <w:tab/>
      </w:r>
      <w:r w:rsidR="002D0FE0" w:rsidRPr="00A52587">
        <w:rPr>
          <w:szCs w:val="20"/>
          <w:lang w:val="cs-CZ"/>
        </w:rPr>
        <w:tab/>
      </w:r>
      <w:proofErr w:type="gramStart"/>
      <w:r w:rsidR="002D0FE0" w:rsidRPr="00A52587">
        <w:rPr>
          <w:szCs w:val="20"/>
          <w:lang w:val="cs-CZ"/>
        </w:rPr>
        <w:tab/>
      </w:r>
      <w:r w:rsidR="0028384F" w:rsidRPr="00A52587">
        <w:rPr>
          <w:szCs w:val="20"/>
          <w:lang w:val="cs-CZ"/>
        </w:rPr>
        <w:t xml:space="preserve">  3</w:t>
      </w:r>
      <w:r w:rsidR="00AC6858">
        <w:rPr>
          <w:szCs w:val="20"/>
          <w:lang w:val="cs-CZ"/>
        </w:rPr>
        <w:t>84</w:t>
      </w:r>
      <w:proofErr w:type="gramEnd"/>
      <w:r w:rsidR="0028384F" w:rsidRPr="00A52587">
        <w:rPr>
          <w:szCs w:val="20"/>
          <w:lang w:val="cs-CZ"/>
        </w:rPr>
        <w:t xml:space="preserve">  </w:t>
      </w:r>
      <w:r w:rsidR="0039679A" w:rsidRPr="00A52587">
        <w:rPr>
          <w:szCs w:val="20"/>
          <w:lang w:val="cs-CZ"/>
        </w:rPr>
        <w:t>m</w:t>
      </w:r>
      <w:r w:rsidR="0039679A" w:rsidRPr="00A52587">
        <w:rPr>
          <w:szCs w:val="20"/>
          <w:vertAlign w:val="superscript"/>
          <w:lang w:val="cs-CZ"/>
        </w:rPr>
        <w:t>2</w:t>
      </w:r>
    </w:p>
    <w:p w14:paraId="32C62E72" w14:textId="77777777" w:rsidR="00AC6858" w:rsidRDefault="002D0FE0" w:rsidP="00231031">
      <w:pPr>
        <w:spacing w:after="0"/>
        <w:rPr>
          <w:szCs w:val="20"/>
          <w:vertAlign w:val="superscript"/>
          <w:lang w:val="cs-CZ"/>
        </w:rPr>
      </w:pPr>
      <w:r w:rsidRPr="00A52587">
        <w:rPr>
          <w:szCs w:val="20"/>
          <w:lang w:val="cs-CZ"/>
        </w:rPr>
        <w:t>obestavěný prostor</w:t>
      </w:r>
      <w:r w:rsidRPr="00A52587">
        <w:rPr>
          <w:szCs w:val="20"/>
          <w:lang w:val="cs-CZ"/>
        </w:rPr>
        <w:tab/>
      </w:r>
      <w:r w:rsidRPr="00A52587">
        <w:rPr>
          <w:szCs w:val="20"/>
          <w:lang w:val="cs-CZ"/>
        </w:rPr>
        <w:tab/>
      </w:r>
      <w:r w:rsidR="00D20D8A" w:rsidRPr="00A52587">
        <w:rPr>
          <w:szCs w:val="20"/>
          <w:lang w:val="cs-CZ"/>
        </w:rPr>
        <w:tab/>
      </w:r>
      <w:proofErr w:type="gramStart"/>
      <w:r w:rsidR="00A15480" w:rsidRPr="00A52587">
        <w:rPr>
          <w:szCs w:val="20"/>
          <w:lang w:val="cs-CZ"/>
        </w:rPr>
        <w:t>4</w:t>
      </w:r>
      <w:r w:rsidR="00AC6858">
        <w:rPr>
          <w:szCs w:val="20"/>
          <w:lang w:val="cs-CZ"/>
        </w:rPr>
        <w:t>4</w:t>
      </w:r>
      <w:r w:rsidR="00A15480" w:rsidRPr="00A52587">
        <w:rPr>
          <w:szCs w:val="20"/>
          <w:lang w:val="cs-CZ"/>
        </w:rPr>
        <w:t>0</w:t>
      </w:r>
      <w:r w:rsidR="009C7EF7" w:rsidRPr="00A52587">
        <w:rPr>
          <w:szCs w:val="20"/>
          <w:lang w:val="cs-CZ"/>
        </w:rPr>
        <w:t>0</w:t>
      </w:r>
      <w:r w:rsidR="00A15480" w:rsidRPr="00A52587">
        <w:rPr>
          <w:szCs w:val="20"/>
          <w:lang w:val="cs-CZ"/>
        </w:rPr>
        <w:t xml:space="preserve">  </w:t>
      </w:r>
      <w:r w:rsidR="00D20D8A" w:rsidRPr="00A52587">
        <w:rPr>
          <w:szCs w:val="20"/>
          <w:lang w:val="cs-CZ"/>
        </w:rPr>
        <w:t>m</w:t>
      </w:r>
      <w:proofErr w:type="gramEnd"/>
      <w:r w:rsidR="009C7EF7" w:rsidRPr="00A52587">
        <w:rPr>
          <w:szCs w:val="20"/>
          <w:vertAlign w:val="superscript"/>
          <w:lang w:val="cs-CZ"/>
        </w:rPr>
        <w:t>3</w:t>
      </w:r>
      <w:r w:rsidR="00D20D8A" w:rsidRPr="00A52587">
        <w:rPr>
          <w:szCs w:val="20"/>
          <w:vertAlign w:val="superscript"/>
          <w:lang w:val="cs-CZ"/>
        </w:rPr>
        <w:tab/>
      </w:r>
    </w:p>
    <w:p w14:paraId="77F08914" w14:textId="77777777" w:rsidR="00231031" w:rsidRDefault="002D0FE0" w:rsidP="00231031">
      <w:pPr>
        <w:spacing w:after="0"/>
        <w:rPr>
          <w:szCs w:val="20"/>
          <w:vertAlign w:val="superscript"/>
          <w:lang w:val="cs-CZ"/>
        </w:rPr>
      </w:pPr>
      <w:r w:rsidRPr="00A52587">
        <w:rPr>
          <w:szCs w:val="20"/>
          <w:lang w:val="cs-CZ"/>
        </w:rPr>
        <w:t>užitná plocha</w:t>
      </w:r>
      <w:r w:rsidRPr="00A52587">
        <w:rPr>
          <w:szCs w:val="20"/>
          <w:lang w:val="cs-CZ"/>
        </w:rPr>
        <w:tab/>
      </w:r>
      <w:r w:rsidRPr="00A52587">
        <w:rPr>
          <w:szCs w:val="20"/>
          <w:lang w:val="cs-CZ"/>
        </w:rPr>
        <w:tab/>
      </w:r>
      <w:r w:rsidRPr="00A52587">
        <w:rPr>
          <w:szCs w:val="20"/>
          <w:lang w:val="cs-CZ"/>
        </w:rPr>
        <w:tab/>
      </w:r>
      <w:r w:rsidR="00567EAC" w:rsidRPr="00A52587">
        <w:rPr>
          <w:szCs w:val="20"/>
          <w:lang w:val="cs-CZ"/>
        </w:rPr>
        <w:tab/>
      </w:r>
      <w:r w:rsidR="00336F8E">
        <w:rPr>
          <w:szCs w:val="20"/>
          <w:lang w:val="cs-CZ"/>
        </w:rPr>
        <w:t>690,</w:t>
      </w:r>
      <w:proofErr w:type="gramStart"/>
      <w:r w:rsidR="00336F8E">
        <w:rPr>
          <w:szCs w:val="20"/>
          <w:lang w:val="cs-CZ"/>
        </w:rPr>
        <w:t>3</w:t>
      </w:r>
      <w:r w:rsidR="00567EAC" w:rsidRPr="00A52587">
        <w:rPr>
          <w:szCs w:val="20"/>
          <w:lang w:val="cs-CZ"/>
        </w:rPr>
        <w:t xml:space="preserve">  </w:t>
      </w:r>
      <w:r w:rsidR="00D20D8A" w:rsidRPr="00A52587">
        <w:rPr>
          <w:szCs w:val="20"/>
          <w:lang w:val="cs-CZ"/>
        </w:rPr>
        <w:t>m</w:t>
      </w:r>
      <w:proofErr w:type="gramEnd"/>
      <w:r w:rsidR="00D20D8A" w:rsidRPr="00A52587">
        <w:rPr>
          <w:szCs w:val="20"/>
          <w:vertAlign w:val="superscript"/>
          <w:lang w:val="cs-CZ"/>
        </w:rPr>
        <w:t>2</w:t>
      </w:r>
      <w:r w:rsidR="00D20D8A" w:rsidRPr="00A52587">
        <w:rPr>
          <w:szCs w:val="20"/>
          <w:vertAlign w:val="superscript"/>
          <w:lang w:val="cs-CZ"/>
        </w:rPr>
        <w:tab/>
      </w:r>
      <w:r w:rsidR="00D20D8A" w:rsidRPr="00A52587">
        <w:rPr>
          <w:szCs w:val="20"/>
          <w:vertAlign w:val="superscript"/>
          <w:lang w:val="cs-CZ"/>
        </w:rPr>
        <w:tab/>
      </w:r>
    </w:p>
    <w:p w14:paraId="61C7B0E9" w14:textId="77777777" w:rsidR="00184EF6" w:rsidRDefault="00D20D8A" w:rsidP="00231031">
      <w:pPr>
        <w:spacing w:after="0"/>
        <w:rPr>
          <w:lang w:val="cs-CZ"/>
        </w:rPr>
      </w:pPr>
      <w:r w:rsidRPr="00A52587">
        <w:rPr>
          <w:lang w:val="cs-CZ"/>
        </w:rPr>
        <w:t>celková maximální kapacit</w:t>
      </w:r>
      <w:r w:rsidR="00AC6858">
        <w:rPr>
          <w:lang w:val="cs-CZ"/>
        </w:rPr>
        <w:t>a</w:t>
      </w:r>
      <w:r w:rsidRPr="00A52587">
        <w:rPr>
          <w:lang w:val="cs-CZ"/>
        </w:rPr>
        <w:t xml:space="preserve"> objektu</w:t>
      </w:r>
      <w:r w:rsidR="00184EF6" w:rsidRPr="00A52587">
        <w:rPr>
          <w:lang w:val="cs-CZ"/>
        </w:rPr>
        <w:tab/>
      </w:r>
      <w:r w:rsidR="002B598C" w:rsidRPr="00A52587">
        <w:rPr>
          <w:lang w:val="cs-CZ"/>
        </w:rPr>
        <w:t xml:space="preserve">80 </w:t>
      </w:r>
      <w:r w:rsidR="005D55C7">
        <w:rPr>
          <w:lang w:val="cs-CZ"/>
        </w:rPr>
        <w:t>žáků</w:t>
      </w:r>
      <w:r w:rsidR="00336F8E">
        <w:rPr>
          <w:lang w:val="cs-CZ"/>
        </w:rPr>
        <w:t xml:space="preserve">, </w:t>
      </w:r>
      <w:r w:rsidR="002B598C" w:rsidRPr="00A52587">
        <w:rPr>
          <w:lang w:val="cs-CZ"/>
        </w:rPr>
        <w:t>10</w:t>
      </w:r>
      <w:r w:rsidR="00184EF6" w:rsidRPr="00A52587">
        <w:rPr>
          <w:lang w:val="cs-CZ"/>
        </w:rPr>
        <w:t xml:space="preserve"> </w:t>
      </w:r>
      <w:r w:rsidR="002B598C" w:rsidRPr="00A52587">
        <w:rPr>
          <w:lang w:val="cs-CZ"/>
        </w:rPr>
        <w:t>pedagogů</w:t>
      </w:r>
    </w:p>
    <w:p w14:paraId="44DAC32B" w14:textId="77777777" w:rsidR="00231031" w:rsidRPr="00336F8E" w:rsidRDefault="00231031" w:rsidP="00231031">
      <w:pPr>
        <w:spacing w:after="0"/>
        <w:rPr>
          <w:szCs w:val="20"/>
          <w:vertAlign w:val="superscript"/>
          <w:lang w:val="cs-CZ"/>
        </w:rPr>
      </w:pPr>
      <w:r>
        <w:rPr>
          <w:lang w:val="cs-CZ"/>
        </w:rPr>
        <w:t>Zastavěná plocha, objem stavby ani celkové kapacity objektu se nemění. Je navržena rekonstrukce stávajících vnitřních prostor.</w:t>
      </w:r>
    </w:p>
    <w:p w14:paraId="177E3160" w14:textId="77777777" w:rsidR="002D0FE0" w:rsidRPr="00A52587" w:rsidRDefault="002D0FE0" w:rsidP="00972A78">
      <w:pPr>
        <w:pStyle w:val="Nadpis3"/>
        <w:rPr>
          <w:lang w:val="cs-CZ"/>
        </w:rPr>
      </w:pPr>
      <w:bookmarkStart w:id="33" w:name="_Toc114070480"/>
      <w:r w:rsidRPr="00A52587">
        <w:rPr>
          <w:lang w:val="cs-CZ"/>
        </w:rPr>
        <w:t>h) základní bilance stavby</w:t>
      </w:r>
      <w:bookmarkEnd w:id="33"/>
    </w:p>
    <w:p w14:paraId="5F38E0CD" w14:textId="77777777" w:rsidR="00C71B47" w:rsidRDefault="002D0FE0" w:rsidP="00972A78">
      <w:pPr>
        <w:ind w:firstLine="707"/>
        <w:rPr>
          <w:rFonts w:cstheme="minorHAnsi"/>
          <w:szCs w:val="20"/>
          <w:lang w:val="cs-CZ"/>
        </w:rPr>
      </w:pPr>
      <w:r w:rsidRPr="00A52587">
        <w:rPr>
          <w:rFonts w:cstheme="minorHAnsi"/>
          <w:szCs w:val="20"/>
          <w:lang w:val="cs-CZ"/>
        </w:rPr>
        <w:t xml:space="preserve">potřeby a spotřeby médií </w:t>
      </w:r>
      <w:r w:rsidRPr="00A52587">
        <w:rPr>
          <w:rFonts w:cstheme="minorHAnsi"/>
          <w:szCs w:val="20"/>
          <w:lang w:val="cs-CZ"/>
        </w:rPr>
        <w:tab/>
      </w:r>
      <w:r w:rsidRPr="00A52587">
        <w:rPr>
          <w:rFonts w:cstheme="minorHAnsi"/>
          <w:szCs w:val="20"/>
          <w:lang w:val="cs-CZ"/>
        </w:rPr>
        <w:tab/>
      </w:r>
      <w:r w:rsidR="00B57600" w:rsidRPr="00A52587">
        <w:rPr>
          <w:rFonts w:cstheme="minorHAnsi"/>
          <w:szCs w:val="20"/>
          <w:lang w:val="cs-CZ"/>
        </w:rPr>
        <w:t xml:space="preserve">průměrná denní </w:t>
      </w:r>
      <w:r w:rsidR="005E213A" w:rsidRPr="00A52587">
        <w:rPr>
          <w:rFonts w:cstheme="minorHAnsi"/>
          <w:szCs w:val="20"/>
          <w:lang w:val="cs-CZ"/>
        </w:rPr>
        <w:t>potřeba vody</w:t>
      </w:r>
      <w:r w:rsidR="005E213A" w:rsidRPr="00A52587">
        <w:rPr>
          <w:rFonts w:cstheme="minorHAnsi"/>
          <w:szCs w:val="20"/>
          <w:lang w:val="cs-CZ"/>
        </w:rPr>
        <w:tab/>
      </w:r>
      <w:r w:rsidR="005E213A" w:rsidRPr="00A52587">
        <w:rPr>
          <w:rFonts w:cstheme="minorHAnsi"/>
          <w:szCs w:val="20"/>
          <w:lang w:val="cs-CZ"/>
        </w:rPr>
        <w:tab/>
      </w:r>
      <w:r w:rsidR="00B57600" w:rsidRPr="00A52587">
        <w:rPr>
          <w:rFonts w:cstheme="minorHAnsi"/>
          <w:szCs w:val="20"/>
          <w:lang w:val="cs-CZ"/>
        </w:rPr>
        <w:t xml:space="preserve">2250 </w:t>
      </w:r>
      <w:r w:rsidR="00C71B47" w:rsidRPr="00A52587">
        <w:rPr>
          <w:rFonts w:cstheme="minorHAnsi"/>
          <w:szCs w:val="20"/>
          <w:lang w:val="cs-CZ"/>
        </w:rPr>
        <w:t>l/den</w:t>
      </w:r>
      <w:r w:rsidR="00D12519" w:rsidRPr="00A52587">
        <w:rPr>
          <w:rFonts w:cstheme="minorHAnsi"/>
          <w:szCs w:val="20"/>
          <w:lang w:val="cs-CZ"/>
        </w:rPr>
        <w:tab/>
      </w:r>
      <w:r w:rsidR="005E213A" w:rsidRPr="00A52587">
        <w:rPr>
          <w:rFonts w:cstheme="minorHAnsi"/>
          <w:szCs w:val="20"/>
          <w:lang w:val="cs-CZ"/>
        </w:rPr>
        <w:tab/>
      </w:r>
      <w:r w:rsidR="005E213A" w:rsidRPr="00A52587">
        <w:rPr>
          <w:rFonts w:cstheme="minorHAnsi"/>
          <w:szCs w:val="20"/>
          <w:lang w:val="cs-CZ"/>
        </w:rPr>
        <w:tab/>
      </w:r>
      <w:r w:rsidR="005E213A" w:rsidRPr="00A52587">
        <w:rPr>
          <w:rFonts w:cstheme="minorHAnsi"/>
          <w:szCs w:val="20"/>
          <w:lang w:val="cs-CZ"/>
        </w:rPr>
        <w:tab/>
      </w:r>
      <w:r w:rsidR="005E213A" w:rsidRPr="00A52587">
        <w:rPr>
          <w:rFonts w:cstheme="minorHAnsi"/>
          <w:szCs w:val="20"/>
          <w:lang w:val="cs-CZ"/>
        </w:rPr>
        <w:tab/>
        <w:t xml:space="preserve">maximální </w:t>
      </w:r>
      <w:r w:rsidR="00B57600" w:rsidRPr="00A52587">
        <w:rPr>
          <w:rFonts w:cstheme="minorHAnsi"/>
          <w:szCs w:val="20"/>
          <w:lang w:val="cs-CZ"/>
        </w:rPr>
        <w:t xml:space="preserve">hodinová </w:t>
      </w:r>
      <w:r w:rsidR="005E213A" w:rsidRPr="00A52587">
        <w:rPr>
          <w:rFonts w:cstheme="minorHAnsi"/>
          <w:szCs w:val="20"/>
          <w:lang w:val="cs-CZ"/>
        </w:rPr>
        <w:t>potřeb</w:t>
      </w:r>
      <w:r w:rsidR="00B57600" w:rsidRPr="00A52587">
        <w:rPr>
          <w:rFonts w:cstheme="minorHAnsi"/>
          <w:szCs w:val="20"/>
          <w:lang w:val="cs-CZ"/>
        </w:rPr>
        <w:t>a</w:t>
      </w:r>
      <w:r w:rsidR="005E213A" w:rsidRPr="00A52587">
        <w:rPr>
          <w:rFonts w:cstheme="minorHAnsi"/>
          <w:szCs w:val="20"/>
          <w:lang w:val="cs-CZ"/>
        </w:rPr>
        <w:t xml:space="preserve"> vody </w:t>
      </w:r>
      <w:r w:rsidR="00B57600" w:rsidRPr="00A52587">
        <w:rPr>
          <w:rFonts w:cstheme="minorHAnsi"/>
          <w:szCs w:val="20"/>
          <w:lang w:val="cs-CZ"/>
        </w:rPr>
        <w:tab/>
      </w:r>
      <w:r w:rsidR="005E213A" w:rsidRPr="00A52587">
        <w:rPr>
          <w:rFonts w:cstheme="minorHAnsi"/>
          <w:szCs w:val="20"/>
          <w:lang w:val="cs-CZ"/>
        </w:rPr>
        <w:tab/>
      </w:r>
      <w:r w:rsidR="00B57600" w:rsidRPr="00A52587">
        <w:rPr>
          <w:rFonts w:cstheme="minorHAnsi"/>
          <w:szCs w:val="20"/>
          <w:lang w:val="cs-CZ"/>
        </w:rPr>
        <w:t xml:space="preserve"> 0,31 </w:t>
      </w:r>
      <w:r w:rsidR="005E213A" w:rsidRPr="00A52587">
        <w:rPr>
          <w:rFonts w:cstheme="minorHAnsi"/>
          <w:szCs w:val="20"/>
          <w:lang w:val="cs-CZ"/>
        </w:rPr>
        <w:t>l/</w:t>
      </w:r>
      <w:r w:rsidR="00B57600" w:rsidRPr="00A52587">
        <w:rPr>
          <w:rFonts w:cstheme="minorHAnsi"/>
          <w:szCs w:val="20"/>
          <w:lang w:val="cs-CZ"/>
        </w:rPr>
        <w:t>s</w:t>
      </w:r>
      <w:r w:rsidR="00D12519" w:rsidRPr="00A52587">
        <w:rPr>
          <w:rFonts w:cstheme="minorHAnsi"/>
          <w:szCs w:val="20"/>
          <w:lang w:val="cs-CZ"/>
        </w:rPr>
        <w:tab/>
      </w:r>
      <w:r w:rsidR="00D12519" w:rsidRPr="00A52587">
        <w:rPr>
          <w:rFonts w:cstheme="minorHAnsi"/>
          <w:szCs w:val="20"/>
          <w:lang w:val="cs-CZ"/>
        </w:rPr>
        <w:tab/>
      </w:r>
      <w:r w:rsidR="00D12519" w:rsidRPr="00A52587">
        <w:rPr>
          <w:rFonts w:cstheme="minorHAnsi"/>
          <w:szCs w:val="20"/>
          <w:lang w:val="cs-CZ"/>
        </w:rPr>
        <w:tab/>
      </w:r>
      <w:r w:rsidR="00D12519" w:rsidRPr="00A52587">
        <w:rPr>
          <w:rFonts w:cstheme="minorHAnsi"/>
          <w:szCs w:val="20"/>
          <w:lang w:val="cs-CZ"/>
        </w:rPr>
        <w:tab/>
      </w:r>
      <w:r w:rsidR="005E213A" w:rsidRPr="00A52587">
        <w:rPr>
          <w:rFonts w:cstheme="minorHAnsi"/>
          <w:szCs w:val="20"/>
          <w:lang w:val="cs-CZ"/>
        </w:rPr>
        <w:tab/>
      </w:r>
      <w:r w:rsidR="00B57600" w:rsidRPr="00A52587">
        <w:rPr>
          <w:rFonts w:cstheme="minorHAnsi"/>
          <w:szCs w:val="20"/>
          <w:lang w:val="cs-CZ"/>
        </w:rPr>
        <w:tab/>
      </w:r>
      <w:r w:rsidR="00C71B47" w:rsidRPr="00A52587">
        <w:rPr>
          <w:rFonts w:cstheme="minorHAnsi"/>
          <w:szCs w:val="20"/>
          <w:lang w:val="cs-CZ"/>
        </w:rPr>
        <w:t>(</w:t>
      </w:r>
      <w:r w:rsidR="00B57600" w:rsidRPr="00A52587">
        <w:rPr>
          <w:rFonts w:cstheme="minorHAnsi"/>
          <w:szCs w:val="20"/>
          <w:lang w:val="cs-CZ"/>
        </w:rPr>
        <w:t xml:space="preserve">nemění se - </w:t>
      </w:r>
      <w:proofErr w:type="spellStart"/>
      <w:r w:rsidR="00C71B47" w:rsidRPr="00A52587">
        <w:rPr>
          <w:rFonts w:cstheme="minorHAnsi"/>
          <w:szCs w:val="20"/>
          <w:lang w:val="cs-CZ"/>
        </w:rPr>
        <w:t>stáv</w:t>
      </w:r>
      <w:proofErr w:type="spellEnd"/>
      <w:r w:rsidR="00C71B47" w:rsidRPr="00A52587">
        <w:rPr>
          <w:rFonts w:cstheme="minorHAnsi"/>
          <w:szCs w:val="20"/>
          <w:lang w:val="cs-CZ"/>
        </w:rPr>
        <w:t>. přípojka z veřejného řadu)</w:t>
      </w:r>
    </w:p>
    <w:p w14:paraId="241509C4" w14:textId="77777777" w:rsidR="00F37C85" w:rsidRDefault="00F37C85" w:rsidP="00F37C85">
      <w:pPr>
        <w:pStyle w:val="Bezmezer"/>
        <w:ind w:left="3541" w:firstLine="707"/>
        <w:rPr>
          <w:rFonts w:eastAsia="Times New Roman"/>
          <w:lang w:val="cs-CZ" w:eastAsia="cs-CZ" w:bidi="ar-SA"/>
        </w:rPr>
      </w:pPr>
      <w:r>
        <w:rPr>
          <w:rFonts w:eastAsia="Times New Roman"/>
          <w:lang w:val="cs-CZ" w:eastAsia="cs-CZ" w:bidi="ar-SA"/>
        </w:rPr>
        <w:t>j</w:t>
      </w:r>
      <w:r w:rsidR="00A52587" w:rsidRPr="00F37C85">
        <w:rPr>
          <w:rFonts w:eastAsia="Times New Roman"/>
          <w:lang w:val="cs-CZ" w:eastAsia="cs-CZ" w:bidi="ar-SA"/>
        </w:rPr>
        <w:t xml:space="preserve">menovitý příkon </w:t>
      </w:r>
      <w:r w:rsidRPr="00F37C85">
        <w:rPr>
          <w:rFonts w:eastAsia="Times New Roman"/>
          <w:lang w:val="cs-CZ" w:eastAsia="cs-CZ" w:bidi="ar-SA"/>
        </w:rPr>
        <w:t>zemního plynu (</w:t>
      </w:r>
      <w:r w:rsidR="00A52587" w:rsidRPr="00F37C85">
        <w:rPr>
          <w:rFonts w:eastAsia="Times New Roman"/>
          <w:lang w:val="cs-CZ" w:eastAsia="cs-CZ" w:bidi="ar-SA"/>
        </w:rPr>
        <w:t>G20</w:t>
      </w:r>
      <w:r w:rsidRPr="00F37C85">
        <w:rPr>
          <w:rFonts w:eastAsia="Times New Roman"/>
          <w:lang w:val="cs-CZ" w:eastAsia="cs-CZ" w:bidi="ar-SA"/>
        </w:rPr>
        <w:t>)</w:t>
      </w:r>
      <w:r>
        <w:rPr>
          <w:rFonts w:eastAsia="Times New Roman"/>
          <w:lang w:val="cs-CZ" w:eastAsia="cs-CZ" w:bidi="ar-SA"/>
        </w:rPr>
        <w:tab/>
        <w:t xml:space="preserve"> </w:t>
      </w:r>
      <w:r w:rsidR="00A52587" w:rsidRPr="00F37C85">
        <w:rPr>
          <w:rFonts w:eastAsia="Times New Roman"/>
          <w:lang w:val="cs-CZ" w:eastAsia="cs-CZ" w:bidi="ar-SA"/>
        </w:rPr>
        <w:t>3,7 m³/h</w:t>
      </w:r>
    </w:p>
    <w:p w14:paraId="56247041" w14:textId="77777777" w:rsidR="008D0236" w:rsidRPr="00A52587" w:rsidRDefault="00C71B47" w:rsidP="008D0236">
      <w:pPr>
        <w:pStyle w:val="Bezmezer"/>
        <w:ind w:firstLine="707"/>
        <w:rPr>
          <w:lang w:val="cs-CZ"/>
        </w:rPr>
      </w:pPr>
      <w:r w:rsidRPr="00A52587">
        <w:rPr>
          <w:lang w:val="cs-CZ"/>
        </w:rPr>
        <w:t>energetická b</w:t>
      </w:r>
      <w:r w:rsidR="005E213A" w:rsidRPr="00A52587">
        <w:rPr>
          <w:lang w:val="cs-CZ"/>
        </w:rPr>
        <w:t>i</w:t>
      </w:r>
      <w:r w:rsidRPr="00A52587">
        <w:rPr>
          <w:lang w:val="cs-CZ"/>
        </w:rPr>
        <w:t>lance</w:t>
      </w:r>
      <w:r w:rsidRPr="00A52587">
        <w:rPr>
          <w:lang w:val="cs-CZ"/>
        </w:rPr>
        <w:tab/>
      </w:r>
      <w:r w:rsidRPr="00A52587">
        <w:rPr>
          <w:lang w:val="cs-CZ"/>
        </w:rPr>
        <w:tab/>
      </w:r>
      <w:r w:rsidR="008D0236" w:rsidRPr="00A52587">
        <w:rPr>
          <w:lang w:val="cs-CZ"/>
        </w:rPr>
        <w:t>instalovaný příkon obecný</w:t>
      </w:r>
      <w:r w:rsidR="008D0236" w:rsidRPr="00A52587">
        <w:rPr>
          <w:lang w:val="cs-CZ"/>
        </w:rPr>
        <w:tab/>
      </w:r>
      <w:r w:rsidR="008D0236" w:rsidRPr="00A52587">
        <w:rPr>
          <w:lang w:val="cs-CZ"/>
        </w:rPr>
        <w:tab/>
        <w:t xml:space="preserve">    35 </w:t>
      </w:r>
      <w:proofErr w:type="spellStart"/>
      <w:r w:rsidR="008D0236" w:rsidRPr="00A52587">
        <w:rPr>
          <w:lang w:val="cs-CZ"/>
        </w:rPr>
        <w:t>kVA</w:t>
      </w:r>
      <w:proofErr w:type="spellEnd"/>
    </w:p>
    <w:p w14:paraId="4EF35577" w14:textId="77777777" w:rsidR="008D0236" w:rsidRPr="00A52587" w:rsidRDefault="008D0236" w:rsidP="008D0236">
      <w:pPr>
        <w:pStyle w:val="Bezmezer"/>
        <w:ind w:left="3541" w:firstLine="707"/>
        <w:rPr>
          <w:lang w:val="cs-CZ"/>
        </w:rPr>
      </w:pPr>
      <w:r w:rsidRPr="00A52587">
        <w:rPr>
          <w:lang w:val="cs-CZ"/>
        </w:rPr>
        <w:t>soudobý příkon obecný</w:t>
      </w:r>
      <w:r w:rsidRPr="00A52587">
        <w:rPr>
          <w:lang w:val="cs-CZ"/>
        </w:rPr>
        <w:tab/>
      </w:r>
      <w:r w:rsidRPr="00A52587">
        <w:rPr>
          <w:lang w:val="cs-CZ"/>
        </w:rPr>
        <w:tab/>
      </w:r>
      <w:r w:rsidRPr="00A52587">
        <w:rPr>
          <w:lang w:val="cs-CZ"/>
        </w:rPr>
        <w:tab/>
        <w:t xml:space="preserve">    30 </w:t>
      </w:r>
      <w:proofErr w:type="spellStart"/>
      <w:r w:rsidRPr="00A52587">
        <w:rPr>
          <w:lang w:val="cs-CZ"/>
        </w:rPr>
        <w:t>kVA</w:t>
      </w:r>
      <w:proofErr w:type="spellEnd"/>
    </w:p>
    <w:p w14:paraId="682286A0" w14:textId="77777777" w:rsidR="008D0236" w:rsidRPr="00A52587" w:rsidRDefault="008D0236" w:rsidP="008D0236">
      <w:pPr>
        <w:pStyle w:val="Bezmezer"/>
        <w:ind w:left="3541" w:firstLine="707"/>
        <w:rPr>
          <w:lang w:val="cs-CZ"/>
        </w:rPr>
      </w:pPr>
      <w:r w:rsidRPr="00A52587">
        <w:rPr>
          <w:lang w:val="cs-CZ"/>
        </w:rPr>
        <w:t>spotřeba elektrické energie</w:t>
      </w:r>
      <w:r w:rsidRPr="00A52587">
        <w:rPr>
          <w:lang w:val="cs-CZ"/>
        </w:rPr>
        <w:tab/>
      </w:r>
      <w:r w:rsidRPr="00A52587">
        <w:rPr>
          <w:lang w:val="cs-CZ"/>
        </w:rPr>
        <w:tab/>
        <w:t xml:space="preserve">   ~ 7 </w:t>
      </w:r>
      <w:proofErr w:type="spellStart"/>
      <w:r w:rsidRPr="00A52587">
        <w:rPr>
          <w:lang w:val="cs-CZ"/>
        </w:rPr>
        <w:t>MWh</w:t>
      </w:r>
      <w:proofErr w:type="spellEnd"/>
      <w:r w:rsidRPr="00A52587">
        <w:rPr>
          <w:lang w:val="cs-CZ"/>
        </w:rPr>
        <w:t>/rok</w:t>
      </w:r>
    </w:p>
    <w:p w14:paraId="0F93A482" w14:textId="77777777" w:rsidR="008D0236" w:rsidRPr="00A52587" w:rsidRDefault="008D0236" w:rsidP="00484616">
      <w:pPr>
        <w:ind w:left="3541" w:firstLine="707"/>
        <w:rPr>
          <w:lang w:val="cs-CZ"/>
        </w:rPr>
      </w:pPr>
      <w:r w:rsidRPr="00A52587">
        <w:rPr>
          <w:lang w:val="cs-CZ"/>
        </w:rPr>
        <w:t>hlavní jistič</w:t>
      </w:r>
      <w:r w:rsidRPr="00A52587">
        <w:rPr>
          <w:lang w:val="cs-CZ"/>
        </w:rPr>
        <w:tab/>
      </w:r>
      <w:r w:rsidRPr="00A52587">
        <w:rPr>
          <w:lang w:val="cs-CZ"/>
        </w:rPr>
        <w:tab/>
      </w:r>
      <w:r w:rsidRPr="00A52587">
        <w:rPr>
          <w:lang w:val="cs-CZ"/>
        </w:rPr>
        <w:tab/>
      </w:r>
      <w:r w:rsidRPr="00A52587">
        <w:rPr>
          <w:lang w:val="cs-CZ"/>
        </w:rPr>
        <w:tab/>
        <w:t xml:space="preserve">    3x40</w:t>
      </w:r>
      <w:r w:rsidR="00484616" w:rsidRPr="00A52587">
        <w:rPr>
          <w:lang w:val="cs-CZ"/>
        </w:rPr>
        <w:t xml:space="preserve"> </w:t>
      </w:r>
      <w:r w:rsidRPr="00A52587">
        <w:rPr>
          <w:lang w:val="cs-CZ"/>
        </w:rPr>
        <w:t>A (B)</w:t>
      </w:r>
    </w:p>
    <w:p w14:paraId="2E1AD6C9" w14:textId="77777777" w:rsidR="00C71B47" w:rsidRPr="00A52587" w:rsidRDefault="00C71B47" w:rsidP="00972A78">
      <w:pPr>
        <w:ind w:firstLine="707"/>
        <w:rPr>
          <w:rFonts w:cstheme="minorHAnsi"/>
          <w:szCs w:val="20"/>
          <w:lang w:val="cs-CZ"/>
        </w:rPr>
      </w:pPr>
      <w:r w:rsidRPr="00A52587">
        <w:rPr>
          <w:rFonts w:cstheme="minorHAnsi"/>
          <w:szCs w:val="20"/>
          <w:lang w:val="cs-CZ"/>
        </w:rPr>
        <w:t>druhy a množství odpadů</w:t>
      </w:r>
      <w:r w:rsidR="008B143B" w:rsidRPr="00A52587">
        <w:rPr>
          <w:rFonts w:cstheme="minorHAnsi"/>
          <w:szCs w:val="20"/>
          <w:lang w:val="cs-CZ"/>
        </w:rPr>
        <w:tab/>
      </w:r>
      <w:r w:rsidRPr="00A52587">
        <w:rPr>
          <w:rFonts w:cstheme="minorHAnsi"/>
          <w:szCs w:val="20"/>
          <w:lang w:val="cs-CZ"/>
        </w:rPr>
        <w:tab/>
        <w:t>objem splašků</w:t>
      </w:r>
      <w:r w:rsidR="005E213A" w:rsidRPr="00A52587">
        <w:rPr>
          <w:rFonts w:cstheme="minorHAnsi"/>
          <w:szCs w:val="20"/>
          <w:lang w:val="cs-CZ"/>
        </w:rPr>
        <w:t xml:space="preserve"> </w:t>
      </w:r>
      <w:r w:rsidR="005E213A" w:rsidRPr="00A52587">
        <w:rPr>
          <w:rFonts w:cstheme="minorHAnsi"/>
          <w:szCs w:val="20"/>
          <w:lang w:val="cs-CZ"/>
        </w:rPr>
        <w:tab/>
      </w:r>
      <w:r w:rsidR="005E213A" w:rsidRPr="00A52587">
        <w:rPr>
          <w:rFonts w:cstheme="minorHAnsi"/>
          <w:szCs w:val="20"/>
          <w:lang w:val="cs-CZ"/>
        </w:rPr>
        <w:tab/>
      </w:r>
      <w:r w:rsidR="005E213A" w:rsidRPr="00A52587">
        <w:rPr>
          <w:rFonts w:cstheme="minorHAnsi"/>
          <w:szCs w:val="20"/>
          <w:lang w:val="cs-CZ"/>
        </w:rPr>
        <w:tab/>
        <w:t xml:space="preserve">         viz spotřeba vody</w:t>
      </w:r>
      <w:r w:rsidRPr="00A52587">
        <w:rPr>
          <w:rFonts w:cstheme="minorHAnsi"/>
          <w:szCs w:val="20"/>
          <w:lang w:val="cs-CZ"/>
        </w:rPr>
        <w:t xml:space="preserve"> </w:t>
      </w:r>
      <w:r w:rsidRPr="00A52587">
        <w:rPr>
          <w:rFonts w:cstheme="minorHAnsi"/>
          <w:szCs w:val="20"/>
          <w:lang w:val="cs-CZ"/>
        </w:rPr>
        <w:tab/>
      </w:r>
      <w:r w:rsidRPr="00A52587">
        <w:rPr>
          <w:rFonts w:cstheme="minorHAnsi"/>
          <w:szCs w:val="20"/>
          <w:lang w:val="cs-CZ"/>
        </w:rPr>
        <w:tab/>
      </w:r>
      <w:r w:rsidRPr="00A52587">
        <w:rPr>
          <w:rFonts w:cstheme="minorHAnsi"/>
          <w:szCs w:val="20"/>
          <w:lang w:val="cs-CZ"/>
        </w:rPr>
        <w:tab/>
      </w:r>
      <w:r w:rsidRPr="00A52587">
        <w:rPr>
          <w:rFonts w:cstheme="minorHAnsi"/>
          <w:szCs w:val="20"/>
          <w:lang w:val="cs-CZ"/>
        </w:rPr>
        <w:tab/>
      </w:r>
      <w:r w:rsidRPr="00A52587">
        <w:rPr>
          <w:rFonts w:cstheme="minorHAnsi"/>
          <w:szCs w:val="20"/>
          <w:lang w:val="cs-CZ"/>
        </w:rPr>
        <w:tab/>
        <w:t>(</w:t>
      </w:r>
      <w:proofErr w:type="spellStart"/>
      <w:r w:rsidRPr="00A52587">
        <w:rPr>
          <w:rFonts w:cstheme="minorHAnsi"/>
          <w:szCs w:val="20"/>
          <w:lang w:val="cs-CZ"/>
        </w:rPr>
        <w:t>stáv</w:t>
      </w:r>
      <w:proofErr w:type="spellEnd"/>
      <w:r w:rsidRPr="00A52587">
        <w:rPr>
          <w:rFonts w:cstheme="minorHAnsi"/>
          <w:szCs w:val="20"/>
          <w:lang w:val="cs-CZ"/>
        </w:rPr>
        <w:t>. přípojka na veřejný řad)</w:t>
      </w:r>
    </w:p>
    <w:p w14:paraId="56AEA267" w14:textId="77777777" w:rsidR="00C71B47" w:rsidRPr="00A52587" w:rsidRDefault="00C71B47" w:rsidP="00972A78">
      <w:pPr>
        <w:ind w:left="4248"/>
        <w:rPr>
          <w:rFonts w:cstheme="minorHAnsi"/>
          <w:szCs w:val="20"/>
          <w:lang w:val="cs-CZ"/>
        </w:rPr>
      </w:pPr>
      <w:r w:rsidRPr="00A52587">
        <w:rPr>
          <w:rFonts w:cstheme="minorHAnsi"/>
          <w:szCs w:val="20"/>
          <w:lang w:val="cs-CZ"/>
        </w:rPr>
        <w:t xml:space="preserve">běžný komunální odpad </w:t>
      </w:r>
      <w:r w:rsidR="00D12519" w:rsidRPr="00A52587">
        <w:rPr>
          <w:rFonts w:cstheme="minorHAnsi"/>
          <w:szCs w:val="20"/>
          <w:lang w:val="cs-CZ"/>
        </w:rPr>
        <w:tab/>
      </w:r>
      <w:r w:rsidR="00D12519" w:rsidRPr="00A52587">
        <w:rPr>
          <w:rFonts w:cstheme="minorHAnsi"/>
          <w:szCs w:val="20"/>
          <w:lang w:val="cs-CZ"/>
        </w:rPr>
        <w:tab/>
      </w:r>
      <w:r w:rsidR="00D12519" w:rsidRPr="00A52587">
        <w:rPr>
          <w:rFonts w:cstheme="minorHAnsi"/>
          <w:szCs w:val="20"/>
          <w:lang w:val="cs-CZ"/>
        </w:rPr>
        <w:tab/>
      </w:r>
      <w:r w:rsidRPr="00A52587">
        <w:rPr>
          <w:rFonts w:cstheme="minorHAnsi"/>
          <w:szCs w:val="20"/>
          <w:lang w:val="cs-CZ"/>
        </w:rPr>
        <w:tab/>
      </w:r>
      <w:r w:rsidR="00D12519" w:rsidRPr="00A52587">
        <w:rPr>
          <w:rFonts w:cstheme="minorHAnsi"/>
          <w:szCs w:val="20"/>
          <w:lang w:val="cs-CZ"/>
        </w:rPr>
        <w:t xml:space="preserve">            </w:t>
      </w:r>
      <w:proofErr w:type="gramStart"/>
      <w:r w:rsidR="00D12519" w:rsidRPr="00A52587">
        <w:rPr>
          <w:rFonts w:cstheme="minorHAnsi"/>
          <w:szCs w:val="20"/>
          <w:lang w:val="cs-CZ"/>
        </w:rPr>
        <w:t xml:space="preserve">   </w:t>
      </w:r>
      <w:r w:rsidRPr="00A52587">
        <w:rPr>
          <w:rFonts w:cstheme="minorHAnsi"/>
          <w:szCs w:val="20"/>
          <w:lang w:val="cs-CZ"/>
        </w:rPr>
        <w:t>(</w:t>
      </w:r>
      <w:proofErr w:type="spellStart"/>
      <w:proofErr w:type="gramEnd"/>
      <w:r w:rsidR="00D12519" w:rsidRPr="00A52587">
        <w:rPr>
          <w:rFonts w:cstheme="minorHAnsi"/>
          <w:szCs w:val="20"/>
          <w:lang w:val="cs-CZ"/>
        </w:rPr>
        <w:t>stáv</w:t>
      </w:r>
      <w:proofErr w:type="spellEnd"/>
      <w:r w:rsidR="00D12519" w:rsidRPr="00A52587">
        <w:rPr>
          <w:rFonts w:cstheme="minorHAnsi"/>
          <w:szCs w:val="20"/>
          <w:lang w:val="cs-CZ"/>
        </w:rPr>
        <w:t xml:space="preserve">. řešení - bude </w:t>
      </w:r>
      <w:r w:rsidRPr="00A52587">
        <w:rPr>
          <w:rFonts w:cstheme="minorHAnsi"/>
          <w:szCs w:val="20"/>
          <w:lang w:val="cs-CZ"/>
        </w:rPr>
        <w:t>ukládán</w:t>
      </w:r>
      <w:r w:rsidR="00D12519" w:rsidRPr="00A52587">
        <w:rPr>
          <w:rFonts w:cstheme="minorHAnsi"/>
          <w:szCs w:val="20"/>
          <w:lang w:val="cs-CZ"/>
        </w:rPr>
        <w:t xml:space="preserve"> mimo objekt do popelnicových </w:t>
      </w:r>
      <w:r w:rsidRPr="00A52587">
        <w:rPr>
          <w:rFonts w:cstheme="minorHAnsi"/>
          <w:szCs w:val="20"/>
          <w:lang w:val="cs-CZ"/>
        </w:rPr>
        <w:t>nádob)</w:t>
      </w:r>
    </w:p>
    <w:p w14:paraId="04992AE7" w14:textId="77777777" w:rsidR="008B143B" w:rsidRPr="00A52587" w:rsidRDefault="008B143B" w:rsidP="008B143B">
      <w:pPr>
        <w:pStyle w:val="Bezmezer"/>
        <w:ind w:left="1417"/>
        <w:rPr>
          <w:lang w:val="cs-CZ" w:eastAsia="cs-CZ" w:bidi="ar-SA"/>
        </w:rPr>
      </w:pPr>
      <w:r w:rsidRPr="00A52587">
        <w:rPr>
          <w:lang w:val="cs-CZ"/>
        </w:rPr>
        <w:t>druhy a množství emisí</w:t>
      </w:r>
      <w:r w:rsidRPr="00A52587">
        <w:rPr>
          <w:lang w:val="cs-CZ"/>
        </w:rPr>
        <w:tab/>
      </w:r>
      <w:r w:rsidRPr="00A52587">
        <w:rPr>
          <w:lang w:val="cs-CZ"/>
        </w:rPr>
        <w:tab/>
        <w:t xml:space="preserve">dva plynové kondenzační kotle třídy </w:t>
      </w:r>
      <w:proofErr w:type="spellStart"/>
      <w:r w:rsidRPr="00A52587">
        <w:rPr>
          <w:lang w:val="cs-CZ"/>
        </w:rPr>
        <w:t>NOx</w:t>
      </w:r>
      <w:proofErr w:type="spellEnd"/>
      <w:r w:rsidRPr="00A52587">
        <w:rPr>
          <w:lang w:val="cs-CZ"/>
        </w:rPr>
        <w:t xml:space="preserve"> </w:t>
      </w:r>
      <w:r w:rsidRPr="00A52587">
        <w:rPr>
          <w:lang w:val="cs-CZ"/>
        </w:rPr>
        <w:tab/>
        <w:t xml:space="preserve">    5</w:t>
      </w:r>
    </w:p>
    <w:p w14:paraId="030F9F76" w14:textId="77777777" w:rsidR="008B143B" w:rsidRPr="00A52587" w:rsidRDefault="008B143B" w:rsidP="008B143B">
      <w:pPr>
        <w:pStyle w:val="Bezmezer"/>
        <w:ind w:left="3541" w:firstLine="707"/>
        <w:rPr>
          <w:rFonts w:eastAsia="Times New Roman" w:cstheme="minorHAnsi"/>
          <w:szCs w:val="20"/>
          <w:lang w:val="cs-CZ" w:eastAsia="cs-CZ" w:bidi="ar-SA"/>
        </w:rPr>
      </w:pPr>
      <w:r w:rsidRPr="00A52587">
        <w:rPr>
          <w:rFonts w:eastAsia="Times New Roman" w:cstheme="minorHAnsi"/>
          <w:szCs w:val="20"/>
          <w:lang w:val="cs-CZ" w:eastAsia="cs-CZ" w:bidi="ar-SA"/>
        </w:rPr>
        <w:t>emise oxidů dusíku (EN 15502)</w:t>
      </w:r>
      <w:r w:rsidRPr="00A52587">
        <w:rPr>
          <w:rFonts w:eastAsia="Times New Roman" w:cstheme="minorHAnsi"/>
          <w:szCs w:val="20"/>
          <w:lang w:val="cs-CZ" w:eastAsia="cs-CZ" w:bidi="ar-SA"/>
        </w:rPr>
        <w:tab/>
      </w:r>
      <w:proofErr w:type="gramStart"/>
      <w:r w:rsidRPr="00A52587">
        <w:rPr>
          <w:rFonts w:eastAsia="Times New Roman" w:cstheme="minorHAnsi"/>
          <w:szCs w:val="20"/>
          <w:lang w:val="cs-CZ" w:eastAsia="cs-CZ" w:bidi="ar-SA"/>
        </w:rPr>
        <w:tab/>
        <w:t xml:space="preserve">  48</w:t>
      </w:r>
      <w:proofErr w:type="gramEnd"/>
      <w:r w:rsidRPr="00A52587">
        <w:rPr>
          <w:rFonts w:eastAsia="Times New Roman" w:cstheme="minorHAnsi"/>
          <w:szCs w:val="20"/>
          <w:lang w:val="cs-CZ" w:eastAsia="cs-CZ" w:bidi="ar-SA"/>
        </w:rPr>
        <w:t>,8 mg/</w:t>
      </w:r>
      <w:proofErr w:type="spellStart"/>
      <w:r w:rsidRPr="00A52587">
        <w:rPr>
          <w:rFonts w:eastAsia="Times New Roman" w:cstheme="minorHAnsi"/>
          <w:szCs w:val="20"/>
          <w:lang w:val="cs-CZ" w:eastAsia="cs-CZ" w:bidi="ar-SA"/>
        </w:rPr>
        <w:t>kW</w:t>
      </w:r>
      <w:r w:rsidRPr="00A52587">
        <w:rPr>
          <w:rFonts w:ascii="Cambria Math" w:eastAsia="Times New Roman" w:hAnsi="Cambria Math" w:cstheme="minorHAnsi"/>
          <w:szCs w:val="20"/>
          <w:lang w:val="cs-CZ" w:eastAsia="cs-CZ" w:bidi="ar-SA"/>
        </w:rPr>
        <w:t>⋅</w:t>
      </w:r>
      <w:r w:rsidRPr="00A52587">
        <w:rPr>
          <w:rFonts w:eastAsia="Times New Roman" w:cstheme="minorHAnsi"/>
          <w:szCs w:val="20"/>
          <w:lang w:val="cs-CZ" w:eastAsia="cs-CZ" w:bidi="ar-SA"/>
        </w:rPr>
        <w:t>h</w:t>
      </w:r>
      <w:proofErr w:type="spellEnd"/>
    </w:p>
    <w:p w14:paraId="0965268C" w14:textId="77777777" w:rsidR="008B143B" w:rsidRPr="00A52587" w:rsidRDefault="008B143B" w:rsidP="008B143B">
      <w:pPr>
        <w:pStyle w:val="Bezmezer"/>
        <w:ind w:left="3541" w:firstLine="707"/>
        <w:rPr>
          <w:rFonts w:eastAsia="Times New Roman" w:cstheme="minorHAnsi"/>
          <w:szCs w:val="20"/>
          <w:lang w:val="cs-CZ" w:eastAsia="cs-CZ" w:bidi="ar-SA"/>
        </w:rPr>
      </w:pPr>
      <w:r w:rsidRPr="00A52587">
        <w:rPr>
          <w:rFonts w:eastAsia="Times New Roman" w:cstheme="minorHAnsi"/>
          <w:szCs w:val="20"/>
          <w:lang w:val="cs-CZ" w:eastAsia="cs-CZ" w:bidi="ar-SA"/>
        </w:rPr>
        <w:t xml:space="preserve">emise CO při </w:t>
      </w:r>
      <w:proofErr w:type="spellStart"/>
      <w:r w:rsidRPr="00A52587">
        <w:rPr>
          <w:rFonts w:eastAsia="Times New Roman" w:cstheme="minorHAnsi"/>
          <w:szCs w:val="20"/>
          <w:lang w:val="cs-CZ" w:eastAsia="cs-CZ" w:bidi="ar-SA"/>
        </w:rPr>
        <w:t>Qn</w:t>
      </w:r>
      <w:proofErr w:type="spellEnd"/>
      <w:r w:rsidRPr="00A52587">
        <w:rPr>
          <w:rFonts w:eastAsia="Times New Roman" w:cstheme="minorHAnsi"/>
          <w:szCs w:val="20"/>
          <w:lang w:val="cs-CZ" w:eastAsia="cs-CZ" w:bidi="ar-SA"/>
        </w:rPr>
        <w:tab/>
      </w:r>
      <w:r w:rsidRPr="00A52587">
        <w:rPr>
          <w:rFonts w:eastAsia="Times New Roman" w:cstheme="minorHAnsi"/>
          <w:szCs w:val="20"/>
          <w:lang w:val="cs-CZ" w:eastAsia="cs-CZ" w:bidi="ar-SA"/>
        </w:rPr>
        <w:tab/>
      </w:r>
      <w:r w:rsidRPr="00A52587">
        <w:rPr>
          <w:rFonts w:eastAsia="Times New Roman" w:cstheme="minorHAnsi"/>
          <w:szCs w:val="20"/>
          <w:lang w:val="cs-CZ" w:eastAsia="cs-CZ" w:bidi="ar-SA"/>
        </w:rPr>
        <w:tab/>
      </w:r>
      <w:proofErr w:type="gramStart"/>
      <w:r w:rsidRPr="00A52587">
        <w:rPr>
          <w:rFonts w:eastAsia="Times New Roman" w:cstheme="minorHAnsi"/>
          <w:szCs w:val="20"/>
          <w:lang w:val="cs-CZ" w:eastAsia="cs-CZ" w:bidi="ar-SA"/>
        </w:rPr>
        <w:tab/>
        <w:t xml:space="preserve">  10</w:t>
      </w:r>
      <w:proofErr w:type="gramEnd"/>
      <w:r w:rsidRPr="00A52587">
        <w:rPr>
          <w:rFonts w:eastAsia="Times New Roman" w:cstheme="minorHAnsi"/>
          <w:szCs w:val="20"/>
          <w:lang w:val="cs-CZ" w:eastAsia="cs-CZ" w:bidi="ar-SA"/>
        </w:rPr>
        <w:t>,0 mg/kW</w:t>
      </w:r>
    </w:p>
    <w:p w14:paraId="08847094" w14:textId="77777777" w:rsidR="008B143B" w:rsidRPr="00A52587" w:rsidRDefault="002C7CF7" w:rsidP="002C7CF7">
      <w:pPr>
        <w:ind w:left="3541" w:firstLine="707"/>
        <w:rPr>
          <w:lang w:val="cs-CZ"/>
        </w:rPr>
      </w:pPr>
      <w:r w:rsidRPr="00A52587">
        <w:rPr>
          <w:lang w:val="cs-CZ"/>
        </w:rPr>
        <w:t>výkon zdroje tepla = 2x 35 kW = 70 kW</w:t>
      </w:r>
    </w:p>
    <w:p w14:paraId="5BDF8C36" w14:textId="77777777" w:rsidR="002D0FE0" w:rsidRDefault="002D0FE0" w:rsidP="00484616">
      <w:pPr>
        <w:ind w:firstLine="707"/>
        <w:jc w:val="both"/>
        <w:rPr>
          <w:lang w:val="cs-CZ"/>
        </w:rPr>
      </w:pPr>
      <w:r w:rsidRPr="00A52587">
        <w:rPr>
          <w:rFonts w:cstheme="minorHAnsi"/>
          <w:szCs w:val="20"/>
          <w:lang w:val="cs-CZ"/>
        </w:rPr>
        <w:lastRenderedPageBreak/>
        <w:t xml:space="preserve">třída energetické náročnosti </w:t>
      </w:r>
      <w:r w:rsidR="00D12519" w:rsidRPr="00A52587">
        <w:rPr>
          <w:rFonts w:cstheme="minorHAnsi"/>
          <w:szCs w:val="20"/>
          <w:lang w:val="cs-CZ"/>
        </w:rPr>
        <w:tab/>
      </w:r>
      <w:r w:rsidR="00972A78" w:rsidRPr="00A52587">
        <w:rPr>
          <w:rFonts w:cstheme="minorHAnsi"/>
          <w:szCs w:val="20"/>
          <w:lang w:val="cs-CZ"/>
        </w:rPr>
        <w:t xml:space="preserve">není posuzováno </w:t>
      </w:r>
      <w:r w:rsidR="00972A78" w:rsidRPr="00A52587">
        <w:rPr>
          <w:rFonts w:cstheme="minorHAnsi"/>
          <w:szCs w:val="20"/>
          <w:lang w:val="cs-CZ"/>
        </w:rPr>
        <w:tab/>
      </w:r>
      <w:r w:rsidR="00972A78" w:rsidRPr="00A52587">
        <w:rPr>
          <w:rFonts w:cstheme="minorHAnsi"/>
          <w:szCs w:val="20"/>
          <w:lang w:val="cs-CZ"/>
        </w:rPr>
        <w:tab/>
      </w:r>
      <w:r w:rsidR="00972A78" w:rsidRPr="00A52587">
        <w:rPr>
          <w:rFonts w:cstheme="minorHAnsi"/>
          <w:szCs w:val="20"/>
          <w:lang w:val="cs-CZ"/>
        </w:rPr>
        <w:tab/>
      </w:r>
      <w:r w:rsidR="00972A78" w:rsidRPr="00A52587">
        <w:rPr>
          <w:rFonts w:cstheme="minorHAnsi"/>
          <w:szCs w:val="20"/>
          <w:lang w:val="cs-CZ"/>
        </w:rPr>
        <w:tab/>
      </w:r>
      <w:r w:rsidR="00972A78" w:rsidRPr="00A52587">
        <w:rPr>
          <w:rFonts w:cstheme="minorHAnsi"/>
          <w:szCs w:val="20"/>
          <w:lang w:val="cs-CZ"/>
        </w:rPr>
        <w:tab/>
      </w:r>
      <w:r w:rsidR="00972A78" w:rsidRPr="00A52587">
        <w:rPr>
          <w:rFonts w:cstheme="minorHAnsi"/>
          <w:szCs w:val="20"/>
          <w:lang w:val="cs-CZ"/>
        </w:rPr>
        <w:tab/>
      </w:r>
      <w:r w:rsidR="00972A78" w:rsidRPr="00A52587">
        <w:rPr>
          <w:rFonts w:cstheme="minorHAnsi"/>
          <w:szCs w:val="20"/>
          <w:lang w:val="cs-CZ"/>
        </w:rPr>
        <w:tab/>
      </w:r>
      <w:r w:rsidR="00972A78" w:rsidRPr="00A52587">
        <w:rPr>
          <w:rFonts w:cstheme="minorHAnsi"/>
          <w:szCs w:val="20"/>
          <w:lang w:val="cs-CZ"/>
        </w:rPr>
        <w:tab/>
      </w:r>
      <w:r w:rsidR="00972A78" w:rsidRPr="00A52587">
        <w:rPr>
          <w:rFonts w:cstheme="minorHAnsi"/>
          <w:szCs w:val="20"/>
          <w:lang w:val="cs-CZ"/>
        </w:rPr>
        <w:tab/>
      </w:r>
      <w:r w:rsidR="00972A78" w:rsidRPr="00A52587">
        <w:rPr>
          <w:lang w:val="cs-CZ"/>
        </w:rPr>
        <w:t xml:space="preserve">(upravované </w:t>
      </w:r>
      <w:proofErr w:type="spellStart"/>
      <w:r w:rsidR="00972A78" w:rsidRPr="00A52587">
        <w:rPr>
          <w:lang w:val="cs-CZ"/>
        </w:rPr>
        <w:t>kce</w:t>
      </w:r>
      <w:proofErr w:type="spellEnd"/>
      <w:r w:rsidR="00972A78" w:rsidRPr="00A52587">
        <w:rPr>
          <w:lang w:val="cs-CZ"/>
        </w:rPr>
        <w:t xml:space="preserve"> tvoří méně než </w:t>
      </w:r>
      <w:proofErr w:type="gramStart"/>
      <w:r w:rsidR="00972A78" w:rsidRPr="00A52587">
        <w:rPr>
          <w:lang w:val="cs-CZ"/>
        </w:rPr>
        <w:t>25%</w:t>
      </w:r>
      <w:proofErr w:type="gramEnd"/>
      <w:r w:rsidR="00972A78" w:rsidRPr="00A52587">
        <w:rPr>
          <w:lang w:val="cs-CZ"/>
        </w:rPr>
        <w:t xml:space="preserve"> z celku budovy)</w:t>
      </w:r>
    </w:p>
    <w:p w14:paraId="2A12D5E1" w14:textId="77777777" w:rsidR="005D55C7" w:rsidRPr="00A52587" w:rsidRDefault="005D55C7" w:rsidP="00484616">
      <w:pPr>
        <w:ind w:firstLine="707"/>
        <w:jc w:val="both"/>
        <w:rPr>
          <w:lang w:val="cs-CZ"/>
        </w:rPr>
      </w:pPr>
    </w:p>
    <w:p w14:paraId="2FA3D8A7" w14:textId="77777777" w:rsidR="00797130" w:rsidRPr="00A52587" w:rsidRDefault="00797130" w:rsidP="00972A78">
      <w:pPr>
        <w:pStyle w:val="Nadpis3"/>
        <w:ind w:left="0" w:firstLine="708"/>
        <w:jc w:val="both"/>
        <w:rPr>
          <w:lang w:val="cs-CZ"/>
        </w:rPr>
      </w:pPr>
      <w:bookmarkStart w:id="34" w:name="_Toc114070481"/>
      <w:r w:rsidRPr="00632242">
        <w:rPr>
          <w:rFonts w:eastAsiaTheme="minorEastAsia" w:cstheme="minorBidi"/>
          <w:szCs w:val="20"/>
          <w:lang w:val="cs-CZ"/>
        </w:rPr>
        <w:t>i)</w:t>
      </w:r>
      <w:r w:rsidRPr="00A52587">
        <w:rPr>
          <w:rFonts w:eastAsiaTheme="minorEastAsia" w:cstheme="minorBidi"/>
          <w:b w:val="0"/>
          <w:bCs w:val="0"/>
          <w:szCs w:val="20"/>
          <w:lang w:val="cs-CZ"/>
        </w:rPr>
        <w:t xml:space="preserve"> </w:t>
      </w:r>
      <w:r w:rsidRPr="00A52587">
        <w:rPr>
          <w:lang w:val="cs-CZ"/>
        </w:rPr>
        <w:t>časové údaje o realizaci stavby, členění na etapy</w:t>
      </w:r>
      <w:bookmarkEnd w:id="34"/>
    </w:p>
    <w:p w14:paraId="3BBB562F" w14:textId="77777777" w:rsidR="004172E1" w:rsidRPr="00A52587" w:rsidRDefault="004172E1" w:rsidP="00484616">
      <w:pPr>
        <w:jc w:val="both"/>
        <w:rPr>
          <w:szCs w:val="20"/>
          <w:lang w:val="cs-CZ"/>
        </w:rPr>
      </w:pPr>
      <w:r w:rsidRPr="00A52587">
        <w:rPr>
          <w:szCs w:val="20"/>
          <w:lang w:val="cs-CZ"/>
        </w:rPr>
        <w:t>R</w:t>
      </w:r>
      <w:r w:rsidR="00797130" w:rsidRPr="00A52587">
        <w:rPr>
          <w:szCs w:val="20"/>
          <w:lang w:val="cs-CZ"/>
        </w:rPr>
        <w:t>ealizace stavby proběhne v jedné etapě</w:t>
      </w:r>
      <w:r w:rsidRPr="00A52587">
        <w:rPr>
          <w:szCs w:val="20"/>
          <w:lang w:val="cs-CZ"/>
        </w:rPr>
        <w:t>.</w:t>
      </w:r>
      <w:r w:rsidR="005021E9">
        <w:rPr>
          <w:szCs w:val="20"/>
          <w:lang w:val="cs-CZ"/>
        </w:rPr>
        <w:t xml:space="preserve"> Předpokládaná doba stavby je 9 měsíců.</w:t>
      </w:r>
    </w:p>
    <w:p w14:paraId="1CE628E9" w14:textId="77777777" w:rsidR="004172E1" w:rsidRPr="00A52587" w:rsidRDefault="004172E1" w:rsidP="00972A78">
      <w:pPr>
        <w:pStyle w:val="Nadpis3"/>
        <w:jc w:val="both"/>
        <w:rPr>
          <w:lang w:val="cs-CZ"/>
        </w:rPr>
      </w:pPr>
      <w:bookmarkStart w:id="35" w:name="_Toc114070482"/>
      <w:r w:rsidRPr="00A52587">
        <w:rPr>
          <w:lang w:val="cs-CZ"/>
        </w:rPr>
        <w:t>j) orientační náklady stavby</w:t>
      </w:r>
      <w:bookmarkEnd w:id="35"/>
    </w:p>
    <w:p w14:paraId="44BC3255" w14:textId="77777777" w:rsidR="007D63FB" w:rsidRPr="00A52587" w:rsidRDefault="005021E9" w:rsidP="00A52587">
      <w:pPr>
        <w:jc w:val="both"/>
        <w:rPr>
          <w:rFonts w:cstheme="minorHAnsi"/>
          <w:szCs w:val="20"/>
          <w:lang w:val="cs-CZ" w:bidi="ar-SA"/>
        </w:rPr>
      </w:pPr>
      <w:r>
        <w:rPr>
          <w:rFonts w:cstheme="minorHAnsi"/>
          <w:szCs w:val="20"/>
          <w:lang w:val="cs-CZ" w:bidi="ar-SA"/>
        </w:rPr>
        <w:t xml:space="preserve">Předpokládané náklady stavby jsou </w:t>
      </w:r>
      <w:r w:rsidR="008E55DF">
        <w:rPr>
          <w:rFonts w:cstheme="minorHAnsi"/>
          <w:szCs w:val="20"/>
          <w:lang w:val="cs-CZ" w:bidi="ar-SA"/>
        </w:rPr>
        <w:t>4,8</w:t>
      </w:r>
      <w:r>
        <w:rPr>
          <w:rFonts w:cstheme="minorHAnsi"/>
          <w:szCs w:val="20"/>
          <w:lang w:val="cs-CZ" w:bidi="ar-SA"/>
        </w:rPr>
        <w:t xml:space="preserve"> mil Kč bez DPH.</w:t>
      </w:r>
      <w:r w:rsidR="007D63FB" w:rsidRPr="00A52587">
        <w:rPr>
          <w:lang w:val="cs-CZ"/>
        </w:rPr>
        <w:tab/>
      </w:r>
      <w:r w:rsidR="007D63FB" w:rsidRPr="00A52587">
        <w:rPr>
          <w:lang w:val="cs-CZ"/>
        </w:rPr>
        <w:tab/>
      </w:r>
    </w:p>
    <w:p w14:paraId="02E3CFDC" w14:textId="77777777" w:rsidR="00A14626" w:rsidRPr="00A52587" w:rsidRDefault="00A14626" w:rsidP="00972A78">
      <w:pPr>
        <w:pStyle w:val="Nadpis2"/>
        <w:jc w:val="both"/>
        <w:rPr>
          <w:rFonts w:eastAsia="Times New Roman"/>
          <w:lang w:val="cs-CZ" w:eastAsia="cs-CZ"/>
        </w:rPr>
      </w:pPr>
      <w:bookmarkStart w:id="36" w:name="_Toc114070483"/>
      <w:r w:rsidRPr="00A52587">
        <w:rPr>
          <w:rFonts w:eastAsia="Times New Roman"/>
          <w:lang w:val="cs-CZ" w:eastAsia="cs-CZ"/>
        </w:rPr>
        <w:t>B.2.2 Celkové urbanistické a architektonické řešení</w:t>
      </w:r>
      <w:bookmarkEnd w:id="36"/>
    </w:p>
    <w:p w14:paraId="78A9CA63" w14:textId="77777777" w:rsidR="00A14626" w:rsidRPr="00A52587" w:rsidRDefault="00A14626" w:rsidP="00972A78">
      <w:pPr>
        <w:pStyle w:val="Nadpis3"/>
        <w:jc w:val="both"/>
        <w:rPr>
          <w:lang w:val="cs-CZ"/>
        </w:rPr>
      </w:pPr>
      <w:bookmarkStart w:id="37" w:name="_Toc114070484"/>
      <w:r w:rsidRPr="00A52587">
        <w:rPr>
          <w:iCs/>
          <w:lang w:val="cs-CZ"/>
        </w:rPr>
        <w:t>a)</w:t>
      </w:r>
      <w:r w:rsidRPr="00A52587">
        <w:rPr>
          <w:lang w:val="cs-CZ"/>
        </w:rPr>
        <w:t xml:space="preserve"> </w:t>
      </w:r>
      <w:proofErr w:type="gramStart"/>
      <w:r w:rsidRPr="00A52587">
        <w:rPr>
          <w:lang w:val="cs-CZ"/>
        </w:rPr>
        <w:t>urbanismus - kompozice</w:t>
      </w:r>
      <w:proofErr w:type="gramEnd"/>
      <w:r w:rsidRPr="00A52587">
        <w:rPr>
          <w:lang w:val="cs-CZ"/>
        </w:rPr>
        <w:t xml:space="preserve"> prostorového řešení</w:t>
      </w:r>
      <w:bookmarkEnd w:id="37"/>
    </w:p>
    <w:p w14:paraId="24C64343" w14:textId="6FADE582" w:rsidR="007D7C26" w:rsidRPr="00A52587" w:rsidRDefault="007D7C26" w:rsidP="007D7C26">
      <w:pPr>
        <w:jc w:val="both"/>
        <w:rPr>
          <w:lang w:val="cs-CZ"/>
        </w:rPr>
      </w:pPr>
      <w:r w:rsidRPr="00A52587">
        <w:rPr>
          <w:lang w:val="cs-CZ"/>
        </w:rPr>
        <w:t>Pozemek se nachází v zastavěné obytné části města v řadové uliční zástavbě na jihozápadním nároží ul.</w:t>
      </w:r>
      <w:r w:rsidR="00EE6C58">
        <w:rPr>
          <w:lang w:val="cs-CZ"/>
        </w:rPr>
        <w:t> </w:t>
      </w:r>
      <w:r w:rsidRPr="00A52587">
        <w:rPr>
          <w:lang w:val="cs-CZ"/>
        </w:rPr>
        <w:t>Jo</w:t>
      </w:r>
      <w:r w:rsidR="00F37C85">
        <w:rPr>
          <w:lang w:val="cs-CZ"/>
        </w:rPr>
        <w:t>s</w:t>
      </w:r>
      <w:r w:rsidRPr="00A52587">
        <w:rPr>
          <w:lang w:val="cs-CZ"/>
        </w:rPr>
        <w:t xml:space="preserve">efa Jílka a uliční proluky. Objekt je samostatně stojící, z jihu se nachází zmíněná proluka, ze severu volná rekreační plocha. Objektem zastavěná plocha zabírá většinu výměry pozemku, objekt </w:t>
      </w:r>
      <w:proofErr w:type="gramStart"/>
      <w:r w:rsidRPr="00A52587">
        <w:rPr>
          <w:lang w:val="cs-CZ"/>
        </w:rPr>
        <w:t>tvoří</w:t>
      </w:r>
      <w:proofErr w:type="gramEnd"/>
      <w:r w:rsidRPr="00A52587">
        <w:rPr>
          <w:lang w:val="cs-CZ"/>
        </w:rPr>
        <w:t xml:space="preserve"> jižní a západní hranici pozemku, zbylá část je oplocena. Vstup na pozemek je z jihu a ze západu. Venkovní prostory nejsou využívány. Celé území se svažuje k severu. </w:t>
      </w:r>
    </w:p>
    <w:p w14:paraId="650F1F27" w14:textId="77777777" w:rsidR="009653C3" w:rsidRPr="00A52587" w:rsidRDefault="009653C3" w:rsidP="00486BB6">
      <w:pPr>
        <w:jc w:val="both"/>
        <w:rPr>
          <w:lang w:val="cs-CZ"/>
        </w:rPr>
      </w:pPr>
      <w:r w:rsidRPr="00A52587">
        <w:rPr>
          <w:lang w:val="cs-CZ"/>
        </w:rPr>
        <w:t>Jediným vnějším zásahem v rámci navržených úprav je</w:t>
      </w:r>
      <w:r w:rsidR="002C44E4" w:rsidRPr="00A52587">
        <w:rPr>
          <w:lang w:val="cs-CZ"/>
        </w:rPr>
        <w:t xml:space="preserve"> </w:t>
      </w:r>
      <w:r w:rsidR="00EE25AA">
        <w:rPr>
          <w:lang w:val="cs-CZ"/>
        </w:rPr>
        <w:t>nový vstup do objektu z jižní strany do cvičné prodejny</w:t>
      </w:r>
      <w:r w:rsidRPr="00A52587">
        <w:rPr>
          <w:lang w:val="cs-CZ"/>
        </w:rPr>
        <w:t xml:space="preserve">. </w:t>
      </w:r>
      <w:r w:rsidR="002C44E4" w:rsidRPr="00A52587">
        <w:rPr>
          <w:lang w:val="cs-CZ"/>
        </w:rPr>
        <w:t>Z hlediska urbanistického řešení nem</w:t>
      </w:r>
      <w:r w:rsidR="00486BB6" w:rsidRPr="00A52587">
        <w:rPr>
          <w:lang w:val="cs-CZ"/>
        </w:rPr>
        <w:t>ají navržené úpravy</w:t>
      </w:r>
      <w:r w:rsidR="002C44E4" w:rsidRPr="00A52587">
        <w:rPr>
          <w:lang w:val="cs-CZ"/>
        </w:rPr>
        <w:t xml:space="preserve"> vliv na celkovou kompozici. Taktéž nem</w:t>
      </w:r>
      <w:r w:rsidR="00486BB6" w:rsidRPr="00A52587">
        <w:rPr>
          <w:lang w:val="cs-CZ"/>
        </w:rPr>
        <w:t>ají</w:t>
      </w:r>
      <w:r w:rsidR="002C44E4" w:rsidRPr="00A52587">
        <w:rPr>
          <w:lang w:val="cs-CZ"/>
        </w:rPr>
        <w:t xml:space="preserve"> dopad na odstupové vzdálenosti od okolní zástavby ani </w:t>
      </w:r>
      <w:r w:rsidRPr="00A52587">
        <w:rPr>
          <w:lang w:val="cs-CZ"/>
        </w:rPr>
        <w:t>hranic pozemku.</w:t>
      </w:r>
    </w:p>
    <w:p w14:paraId="102B15C1" w14:textId="77777777" w:rsidR="00A14626" w:rsidRPr="00A52587" w:rsidRDefault="00A14626" w:rsidP="00972A78">
      <w:pPr>
        <w:pStyle w:val="Nadpis3"/>
        <w:jc w:val="both"/>
        <w:rPr>
          <w:lang w:val="cs-CZ"/>
        </w:rPr>
      </w:pPr>
      <w:bookmarkStart w:id="38" w:name="_Toc114070485"/>
      <w:r w:rsidRPr="00A52587">
        <w:rPr>
          <w:iCs/>
          <w:lang w:val="cs-CZ"/>
        </w:rPr>
        <w:t>b)</w:t>
      </w:r>
      <w:r w:rsidRPr="00A52587">
        <w:rPr>
          <w:lang w:val="cs-CZ"/>
        </w:rPr>
        <w:t xml:space="preserve"> architektonické </w:t>
      </w:r>
      <w:proofErr w:type="gramStart"/>
      <w:r w:rsidRPr="00A52587">
        <w:rPr>
          <w:lang w:val="cs-CZ"/>
        </w:rPr>
        <w:t>řešení - kompozice</w:t>
      </w:r>
      <w:proofErr w:type="gramEnd"/>
      <w:r w:rsidRPr="00A52587">
        <w:rPr>
          <w:lang w:val="cs-CZ"/>
        </w:rPr>
        <w:t xml:space="preserve"> tvarového řešení, materiálové a barevné řešení</w:t>
      </w:r>
      <w:bookmarkEnd w:id="38"/>
    </w:p>
    <w:p w14:paraId="5FEE46E2" w14:textId="77777777" w:rsidR="00AD7F42" w:rsidRPr="00A52587" w:rsidRDefault="00486BB6" w:rsidP="00972A78">
      <w:pPr>
        <w:jc w:val="both"/>
        <w:rPr>
          <w:lang w:val="cs-CZ"/>
        </w:rPr>
      </w:pPr>
      <w:r w:rsidRPr="00A52587">
        <w:rPr>
          <w:lang w:val="cs-CZ"/>
        </w:rPr>
        <w:t xml:space="preserve">Objekt je dvoupodlažní, částečně podsklepený. Půdorys je tvaru T, kdy na hlavní podélné křídlo kolmo navazuje schodišťový trakt s hygienickým zázemím. Hlavní křídlo je zastřešeno sedlovou střechou, schodišťový trakt valbovou. </w:t>
      </w:r>
      <w:r w:rsidR="00AD7F42" w:rsidRPr="00A52587">
        <w:rPr>
          <w:lang w:val="cs-CZ"/>
        </w:rPr>
        <w:t xml:space="preserve">Fasáda je v současnosti pojednána </w:t>
      </w:r>
      <w:r w:rsidRPr="00A52587">
        <w:rPr>
          <w:lang w:val="cs-CZ"/>
        </w:rPr>
        <w:t xml:space="preserve">bez výraznějších zdobných prvků nebo barevného členění. Jediným </w:t>
      </w:r>
      <w:r w:rsidR="00F37C85">
        <w:rPr>
          <w:lang w:val="cs-CZ"/>
        </w:rPr>
        <w:t>pozůstatkem původních dekorací</w:t>
      </w:r>
      <w:r w:rsidRPr="00A52587">
        <w:rPr>
          <w:lang w:val="cs-CZ"/>
        </w:rPr>
        <w:t xml:space="preserve"> historického objektu jsou okapní římsy.</w:t>
      </w:r>
    </w:p>
    <w:p w14:paraId="532227AA" w14:textId="77777777" w:rsidR="00E63D5B" w:rsidRPr="00A52587" w:rsidRDefault="00F111CB" w:rsidP="00972A78">
      <w:pPr>
        <w:jc w:val="both"/>
        <w:rPr>
          <w:lang w:val="cs-CZ"/>
        </w:rPr>
      </w:pPr>
      <w:r w:rsidRPr="00A52587">
        <w:rPr>
          <w:lang w:val="cs-CZ"/>
        </w:rPr>
        <w:t xml:space="preserve">Navržené úpravy nemají na </w:t>
      </w:r>
      <w:r w:rsidR="00486BB6" w:rsidRPr="00A52587">
        <w:rPr>
          <w:lang w:val="cs-CZ"/>
        </w:rPr>
        <w:t>stávající</w:t>
      </w:r>
      <w:r w:rsidRPr="00A52587">
        <w:rPr>
          <w:lang w:val="cs-CZ"/>
        </w:rPr>
        <w:t xml:space="preserve"> architekt</w:t>
      </w:r>
      <w:r w:rsidR="00486BB6" w:rsidRPr="00A52587">
        <w:rPr>
          <w:lang w:val="cs-CZ"/>
        </w:rPr>
        <w:t xml:space="preserve">onické řešení </w:t>
      </w:r>
      <w:r w:rsidRPr="00A52587">
        <w:rPr>
          <w:lang w:val="cs-CZ"/>
        </w:rPr>
        <w:t>zásadní v</w:t>
      </w:r>
      <w:r w:rsidR="00486BB6" w:rsidRPr="00A52587">
        <w:rPr>
          <w:lang w:val="cs-CZ"/>
        </w:rPr>
        <w:t>liv. Jediným vně</w:t>
      </w:r>
      <w:r w:rsidR="00EE25AA">
        <w:rPr>
          <w:lang w:val="cs-CZ"/>
        </w:rPr>
        <w:t xml:space="preserve">jším zásahem kromě výše zmíněného nového vstup v jižní fasádě </w:t>
      </w:r>
      <w:r w:rsidR="00486BB6" w:rsidRPr="00A52587">
        <w:rPr>
          <w:lang w:val="cs-CZ"/>
        </w:rPr>
        <w:t>je výměna oken v </w:t>
      </w:r>
      <w:r w:rsidR="00EE25AA">
        <w:rPr>
          <w:lang w:val="cs-CZ"/>
        </w:rPr>
        <w:t>přízemí</w:t>
      </w:r>
      <w:r w:rsidR="00486BB6" w:rsidRPr="00A52587">
        <w:rPr>
          <w:lang w:val="cs-CZ"/>
        </w:rPr>
        <w:t xml:space="preserve"> a části schodišťového traktu</w:t>
      </w:r>
      <w:r w:rsidR="00EE25AA">
        <w:rPr>
          <w:lang w:val="cs-CZ"/>
        </w:rPr>
        <w:t xml:space="preserve"> a odstranění stávajících mříží na oknech</w:t>
      </w:r>
      <w:r w:rsidR="00486BB6" w:rsidRPr="00A52587">
        <w:rPr>
          <w:lang w:val="cs-CZ"/>
        </w:rPr>
        <w:t>. Okna budou vyměněna ve stávajících okenních otvorech a respektují</w:t>
      </w:r>
      <w:r w:rsidRPr="00A52587">
        <w:rPr>
          <w:lang w:val="cs-CZ"/>
        </w:rPr>
        <w:t xml:space="preserve"> dosavadní členění.</w:t>
      </w:r>
      <w:r w:rsidR="00D524FC">
        <w:rPr>
          <w:lang w:val="cs-CZ"/>
        </w:rPr>
        <w:t xml:space="preserve"> </w:t>
      </w:r>
      <w:r w:rsidRPr="00A52587">
        <w:rPr>
          <w:lang w:val="cs-CZ"/>
        </w:rPr>
        <w:t>Materiálové a barevné řešení celého objektu se nemění</w:t>
      </w:r>
      <w:r w:rsidR="00EE25AA">
        <w:rPr>
          <w:lang w:val="cs-CZ"/>
        </w:rPr>
        <w:t>.</w:t>
      </w:r>
    </w:p>
    <w:p w14:paraId="60587D3F" w14:textId="77777777" w:rsidR="00A14626" w:rsidRPr="00A52587" w:rsidRDefault="00A14626" w:rsidP="00972A78">
      <w:pPr>
        <w:pStyle w:val="Nadpis2"/>
        <w:jc w:val="both"/>
        <w:rPr>
          <w:rFonts w:eastAsia="Times New Roman"/>
          <w:lang w:val="cs-CZ" w:eastAsia="cs-CZ"/>
        </w:rPr>
      </w:pPr>
      <w:bookmarkStart w:id="39" w:name="_Toc114070486"/>
      <w:r w:rsidRPr="00A52587">
        <w:rPr>
          <w:rFonts w:eastAsia="Times New Roman"/>
          <w:lang w:val="cs-CZ" w:eastAsia="cs-CZ"/>
        </w:rPr>
        <w:t>B.2.3 Celkové provozní řešení</w:t>
      </w:r>
      <w:bookmarkEnd w:id="39"/>
    </w:p>
    <w:p w14:paraId="3DC9C795" w14:textId="16F8B035" w:rsidR="008B1EF8" w:rsidRPr="00A52587" w:rsidRDefault="008B1EF8" w:rsidP="00972A78">
      <w:pPr>
        <w:jc w:val="both"/>
        <w:rPr>
          <w:lang w:val="cs-CZ"/>
        </w:rPr>
      </w:pPr>
      <w:r w:rsidRPr="00A52587">
        <w:rPr>
          <w:lang w:val="cs-CZ" w:eastAsia="cs-CZ"/>
        </w:rPr>
        <w:t xml:space="preserve">Provozní řešení </w:t>
      </w:r>
      <w:r w:rsidR="006A4CFD" w:rsidRPr="00A52587">
        <w:rPr>
          <w:lang w:val="cs-CZ" w:eastAsia="cs-CZ"/>
        </w:rPr>
        <w:t>celého objektu</w:t>
      </w:r>
      <w:r w:rsidRPr="00A52587">
        <w:rPr>
          <w:lang w:val="cs-CZ" w:eastAsia="cs-CZ"/>
        </w:rPr>
        <w:t xml:space="preserve"> zůstává beze změny. </w:t>
      </w:r>
      <w:r w:rsidR="0039224E" w:rsidRPr="00A52587">
        <w:rPr>
          <w:lang w:val="cs-CZ" w:eastAsia="cs-CZ"/>
        </w:rPr>
        <w:t xml:space="preserve">Navržené </w:t>
      </w:r>
      <w:r w:rsidR="000F66DE" w:rsidRPr="00A52587">
        <w:rPr>
          <w:lang w:val="cs-CZ" w:eastAsia="cs-CZ"/>
        </w:rPr>
        <w:t xml:space="preserve">dispoziční </w:t>
      </w:r>
      <w:r w:rsidR="0039224E" w:rsidRPr="00A52587">
        <w:rPr>
          <w:lang w:val="cs-CZ" w:eastAsia="cs-CZ"/>
        </w:rPr>
        <w:t xml:space="preserve">úpravy </w:t>
      </w:r>
      <w:r w:rsidR="006A4CFD" w:rsidRPr="00A52587">
        <w:rPr>
          <w:lang w:val="cs-CZ" w:eastAsia="cs-CZ"/>
        </w:rPr>
        <w:t xml:space="preserve">se týkají </w:t>
      </w:r>
      <w:r w:rsidR="00D524FC">
        <w:rPr>
          <w:lang w:val="cs-CZ" w:eastAsia="cs-CZ"/>
        </w:rPr>
        <w:t>převážně přízemí</w:t>
      </w:r>
      <w:r w:rsidR="006A4CFD" w:rsidRPr="00A52587">
        <w:rPr>
          <w:lang w:val="cs-CZ" w:eastAsia="cs-CZ"/>
        </w:rPr>
        <w:t>, kde vznikn</w:t>
      </w:r>
      <w:r w:rsidR="000F66DE" w:rsidRPr="00A52587">
        <w:rPr>
          <w:lang w:val="cs-CZ" w:eastAsia="cs-CZ"/>
        </w:rPr>
        <w:t xml:space="preserve">ou </w:t>
      </w:r>
      <w:r w:rsidR="00D524FC">
        <w:rPr>
          <w:lang w:val="cs-CZ" w:eastAsia="cs-CZ"/>
        </w:rPr>
        <w:t>nové výukové prostory pro cukráře / kuchaře</w:t>
      </w:r>
      <w:r w:rsidR="000F66DE" w:rsidRPr="00A52587">
        <w:rPr>
          <w:lang w:val="cs-CZ" w:eastAsia="cs-CZ"/>
        </w:rPr>
        <w:t xml:space="preserve">. </w:t>
      </w:r>
      <w:r w:rsidR="00D524FC">
        <w:rPr>
          <w:lang w:val="cs-CZ" w:eastAsia="cs-CZ"/>
        </w:rPr>
        <w:t>V severní části objektu budou 2</w:t>
      </w:r>
      <w:r w:rsidR="00EE6C58">
        <w:rPr>
          <w:lang w:val="cs-CZ" w:eastAsia="cs-CZ"/>
        </w:rPr>
        <w:t> </w:t>
      </w:r>
      <w:r w:rsidR="00D524FC">
        <w:rPr>
          <w:lang w:val="cs-CZ" w:eastAsia="cs-CZ"/>
        </w:rPr>
        <w:t xml:space="preserve">učebny cvičné kuchyně pro teplou a studenou přípravu. V jižní části objektu vznikne cvičná </w:t>
      </w:r>
      <w:r w:rsidR="009F4DFB">
        <w:rPr>
          <w:lang w:val="cs-CZ" w:eastAsia="cs-CZ"/>
        </w:rPr>
        <w:t xml:space="preserve">prodejna s cukrárnou s novým vstupem z jižní fasády. Ve vazbě na cvičnou cukrárnu je doplněna kabina </w:t>
      </w:r>
      <w:proofErr w:type="spellStart"/>
      <w:r w:rsidR="009F4DFB">
        <w:rPr>
          <w:lang w:val="cs-CZ" w:eastAsia="cs-CZ"/>
        </w:rPr>
        <w:t>wc</w:t>
      </w:r>
      <w:proofErr w:type="spellEnd"/>
      <w:r w:rsidR="009F4DFB">
        <w:rPr>
          <w:lang w:val="cs-CZ" w:eastAsia="cs-CZ"/>
        </w:rPr>
        <w:t>. Dále ve vnitřní části dispozice budou 2 šatny (chlapci a dívky), v mezipatře potom kabinet.</w:t>
      </w:r>
      <w:r w:rsidR="000F66DE" w:rsidRPr="00A52587">
        <w:rPr>
          <w:lang w:val="cs-CZ" w:eastAsia="cs-CZ"/>
        </w:rPr>
        <w:t xml:space="preserve"> Hygienické zázemí </w:t>
      </w:r>
      <w:r w:rsidR="009F4DFB">
        <w:rPr>
          <w:lang w:val="cs-CZ" w:eastAsia="cs-CZ"/>
        </w:rPr>
        <w:t>bylo</w:t>
      </w:r>
      <w:r w:rsidR="000F66DE" w:rsidRPr="00A52587">
        <w:rPr>
          <w:lang w:val="cs-CZ" w:eastAsia="cs-CZ"/>
        </w:rPr>
        <w:t xml:space="preserve"> modernizováno v rámci </w:t>
      </w:r>
      <w:r w:rsidR="009F4DFB">
        <w:rPr>
          <w:lang w:val="cs-CZ" w:eastAsia="cs-CZ"/>
        </w:rPr>
        <w:t>předchozí rekonstrukce objektu a</w:t>
      </w:r>
      <w:r w:rsidR="004F0194" w:rsidRPr="00A52587">
        <w:rPr>
          <w:lang w:val="cs-CZ" w:eastAsia="cs-CZ"/>
        </w:rPr>
        <w:t xml:space="preserve"> respektuj</w:t>
      </w:r>
      <w:r w:rsidR="009F4DFB">
        <w:rPr>
          <w:lang w:val="cs-CZ" w:eastAsia="cs-CZ"/>
        </w:rPr>
        <w:t>e</w:t>
      </w:r>
      <w:r w:rsidR="004F0194" w:rsidRPr="00A52587">
        <w:rPr>
          <w:lang w:val="cs-CZ" w:eastAsia="cs-CZ"/>
        </w:rPr>
        <w:t xml:space="preserve"> v</w:t>
      </w:r>
      <w:r w:rsidR="006A4CFD" w:rsidRPr="00A52587">
        <w:rPr>
          <w:lang w:val="cs-CZ"/>
        </w:rPr>
        <w:t>yhlášk</w:t>
      </w:r>
      <w:r w:rsidR="004F0194" w:rsidRPr="00A52587">
        <w:rPr>
          <w:lang w:val="cs-CZ"/>
        </w:rPr>
        <w:t>u</w:t>
      </w:r>
      <w:r w:rsidR="006A4CFD" w:rsidRPr="00A52587">
        <w:rPr>
          <w:lang w:val="cs-CZ"/>
        </w:rPr>
        <w:t xml:space="preserve"> 410/2005</w:t>
      </w:r>
      <w:r w:rsidR="00EE6C58">
        <w:rPr>
          <w:lang w:val="cs-CZ"/>
        </w:rPr>
        <w:t> </w:t>
      </w:r>
      <w:r w:rsidR="006A4CFD" w:rsidRPr="00A52587">
        <w:rPr>
          <w:lang w:val="cs-CZ"/>
        </w:rPr>
        <w:t>Sb.</w:t>
      </w:r>
      <w:r w:rsidR="006A4CFD" w:rsidRPr="00A52587">
        <w:rPr>
          <w:rStyle w:val="h1a"/>
          <w:lang w:val="cs-CZ"/>
        </w:rPr>
        <w:t xml:space="preserve"> o hygienických požadavcích na prostory a provoz zařízení a provozoven pro výchovu a</w:t>
      </w:r>
      <w:r w:rsidR="00EE6C58">
        <w:rPr>
          <w:rStyle w:val="h1a"/>
          <w:lang w:val="cs-CZ"/>
        </w:rPr>
        <w:t> </w:t>
      </w:r>
      <w:r w:rsidR="006A4CFD" w:rsidRPr="00A52587">
        <w:rPr>
          <w:rStyle w:val="h1a"/>
          <w:lang w:val="cs-CZ"/>
        </w:rPr>
        <w:t>vzdělávání dětí a mladistvých</w:t>
      </w:r>
      <w:r w:rsidR="004F0194" w:rsidRPr="00A52587">
        <w:rPr>
          <w:rStyle w:val="h1a"/>
          <w:lang w:val="cs-CZ"/>
        </w:rPr>
        <w:t xml:space="preserve"> v platném znění. </w:t>
      </w:r>
    </w:p>
    <w:p w14:paraId="00FA75FA" w14:textId="77777777" w:rsidR="00A14626" w:rsidRPr="00A52587" w:rsidRDefault="00A14626" w:rsidP="00972A78">
      <w:pPr>
        <w:pStyle w:val="Nadpis2"/>
        <w:jc w:val="both"/>
        <w:rPr>
          <w:rFonts w:eastAsia="Times New Roman"/>
          <w:lang w:val="cs-CZ" w:eastAsia="cs-CZ"/>
        </w:rPr>
      </w:pPr>
      <w:bookmarkStart w:id="40" w:name="_Toc114070487"/>
      <w:r w:rsidRPr="00A52587">
        <w:rPr>
          <w:rFonts w:eastAsia="Times New Roman"/>
          <w:lang w:val="cs-CZ" w:eastAsia="cs-CZ"/>
        </w:rPr>
        <w:t>B.2.4 Bezbariérové užívání stavby</w:t>
      </w:r>
      <w:bookmarkEnd w:id="40"/>
    </w:p>
    <w:p w14:paraId="238C98F1" w14:textId="77777777" w:rsidR="004F0194" w:rsidRPr="00A52587" w:rsidRDefault="000F66DE" w:rsidP="00972A78">
      <w:pPr>
        <w:jc w:val="both"/>
        <w:rPr>
          <w:lang w:val="cs-CZ"/>
        </w:rPr>
      </w:pPr>
      <w:r w:rsidRPr="00A52587">
        <w:rPr>
          <w:lang w:val="cs-CZ"/>
        </w:rPr>
        <w:t xml:space="preserve">V rámci </w:t>
      </w:r>
      <w:r w:rsidR="009F4DFB">
        <w:rPr>
          <w:lang w:val="cs-CZ"/>
        </w:rPr>
        <w:t>předchozí rekonstrukce</w:t>
      </w:r>
      <w:r w:rsidRPr="00A52587">
        <w:rPr>
          <w:lang w:val="cs-CZ"/>
        </w:rPr>
        <w:t xml:space="preserve"> </w:t>
      </w:r>
      <w:r w:rsidR="009F4DFB">
        <w:rPr>
          <w:lang w:val="cs-CZ"/>
        </w:rPr>
        <w:t>bylo</w:t>
      </w:r>
      <w:r w:rsidRPr="00A52587">
        <w:rPr>
          <w:lang w:val="cs-CZ"/>
        </w:rPr>
        <w:t xml:space="preserve"> řešeno zpřístupnění a užívání objektu osobami </w:t>
      </w:r>
      <w:r w:rsidR="004F0194" w:rsidRPr="00A52587">
        <w:rPr>
          <w:lang w:val="cs-CZ"/>
        </w:rPr>
        <w:t>s omezenou schopností pohybu a orientace dle vyhlášky 398/2009 Sb. o obecných technických požadavcích zabezpečujících bezbariérové užívání staveb v platném znění.</w:t>
      </w:r>
      <w:r w:rsidR="009F4DFB">
        <w:rPr>
          <w:lang w:val="cs-CZ"/>
        </w:rPr>
        <w:t xml:space="preserve"> Vznikl bezbariérový vstup do objektu na jižní straně a výtah.</w:t>
      </w:r>
    </w:p>
    <w:p w14:paraId="63D413F7" w14:textId="77777777" w:rsidR="00A14626" w:rsidRPr="00A52587" w:rsidRDefault="00A14626" w:rsidP="00972A78">
      <w:pPr>
        <w:pStyle w:val="Nadpis2"/>
        <w:jc w:val="both"/>
        <w:rPr>
          <w:rFonts w:eastAsia="Times New Roman"/>
          <w:lang w:val="cs-CZ" w:eastAsia="cs-CZ"/>
        </w:rPr>
      </w:pPr>
      <w:bookmarkStart w:id="41" w:name="_Toc114070488"/>
      <w:r w:rsidRPr="00A52587">
        <w:rPr>
          <w:rFonts w:eastAsia="Times New Roman"/>
          <w:lang w:val="cs-CZ" w:eastAsia="cs-CZ"/>
        </w:rPr>
        <w:t>B.2.5 Bezpečnost při užívání stavby</w:t>
      </w:r>
      <w:bookmarkEnd w:id="41"/>
    </w:p>
    <w:p w14:paraId="5E68B7BA" w14:textId="77777777" w:rsidR="00736E5D" w:rsidRDefault="00F07006" w:rsidP="000F66DE">
      <w:pPr>
        <w:jc w:val="both"/>
        <w:rPr>
          <w:rFonts w:cstheme="minorHAnsi"/>
          <w:szCs w:val="20"/>
          <w:lang w:val="cs-CZ" w:bidi="ar-SA"/>
        </w:rPr>
      </w:pPr>
      <w:r w:rsidRPr="00A52587">
        <w:rPr>
          <w:rFonts w:cstheme="minorHAnsi"/>
          <w:szCs w:val="20"/>
          <w:lang w:val="cs-CZ"/>
        </w:rPr>
        <w:t xml:space="preserve">Stavba je navržena tak, aby při jejím správném užívání a provozu nevznikalo nepřijatelné nebezpečí úrazu. </w:t>
      </w:r>
      <w:r w:rsidR="001D70D7" w:rsidRPr="00A52587">
        <w:rPr>
          <w:rFonts w:cstheme="minorHAnsi"/>
          <w:szCs w:val="20"/>
          <w:lang w:val="cs-CZ" w:bidi="ar-SA"/>
        </w:rPr>
        <w:t xml:space="preserve">Vybavení a užívání musí být v souladu se všemi příslušnými právními a technickými předpisy                v platném znění, </w:t>
      </w:r>
      <w:proofErr w:type="spellStart"/>
      <w:r w:rsidR="001D70D7" w:rsidRPr="00A52587">
        <w:rPr>
          <w:rFonts w:cstheme="minorHAnsi"/>
          <w:szCs w:val="20"/>
          <w:lang w:val="cs-CZ" w:eastAsia="cs-CZ"/>
        </w:rPr>
        <w:t>m.j</w:t>
      </w:r>
      <w:proofErr w:type="spellEnd"/>
      <w:r w:rsidR="001D70D7" w:rsidRPr="00A52587">
        <w:rPr>
          <w:rFonts w:cstheme="minorHAnsi"/>
          <w:szCs w:val="20"/>
          <w:lang w:val="cs-CZ" w:eastAsia="cs-CZ"/>
        </w:rPr>
        <w:t>. v</w:t>
      </w:r>
      <w:r w:rsidR="001D70D7" w:rsidRPr="00A52587">
        <w:rPr>
          <w:rFonts w:cstheme="minorHAnsi"/>
          <w:szCs w:val="20"/>
          <w:lang w:val="cs-CZ"/>
        </w:rPr>
        <w:t>yhláškou 410/2005 Sb.</w:t>
      </w:r>
      <w:r w:rsidR="001D70D7" w:rsidRPr="00A52587">
        <w:rPr>
          <w:rStyle w:val="h1a"/>
          <w:rFonts w:cstheme="minorHAnsi"/>
          <w:szCs w:val="20"/>
          <w:lang w:val="cs-CZ"/>
        </w:rPr>
        <w:t xml:space="preserve"> o hygienických požadavcích na prostory a provoz zařízení a provozoven pro výchovu a vzdělávání dětí a mladistvých</w:t>
      </w:r>
      <w:r w:rsidR="001D70D7" w:rsidRPr="00A52587">
        <w:rPr>
          <w:rFonts w:cstheme="minorHAnsi"/>
          <w:szCs w:val="20"/>
          <w:lang w:val="cs-CZ" w:bidi="ar-SA"/>
        </w:rPr>
        <w:t xml:space="preserve">. </w:t>
      </w:r>
    </w:p>
    <w:p w14:paraId="2108855E" w14:textId="77777777" w:rsidR="00736E5D" w:rsidRDefault="001D70D7" w:rsidP="000F66DE">
      <w:pPr>
        <w:jc w:val="both"/>
        <w:rPr>
          <w:rFonts w:cstheme="minorHAnsi"/>
          <w:szCs w:val="20"/>
          <w:lang w:val="cs-CZ" w:bidi="ar-SA"/>
        </w:rPr>
      </w:pPr>
      <w:r w:rsidRPr="00A52587">
        <w:rPr>
          <w:rFonts w:cstheme="minorHAnsi"/>
          <w:szCs w:val="20"/>
          <w:lang w:val="cs-CZ" w:bidi="ar-SA"/>
        </w:rPr>
        <w:t xml:space="preserve">Budou použity pouze taková zařízení a příslušenství k tomuto použití výrobcem určené a které vyhovují příslušným platným právním a bezpečnostním předpisům. Montáž, manipulace, údržba a obsluha všech přístrojů a zařízení musí být prováděna s patřičnou péčí podle příslušných platných legislativních </w:t>
      </w:r>
      <w:r w:rsidRPr="00A52587">
        <w:rPr>
          <w:rFonts w:cstheme="minorHAnsi"/>
          <w:szCs w:val="20"/>
          <w:lang w:val="cs-CZ" w:bidi="ar-SA"/>
        </w:rPr>
        <w:lastRenderedPageBreak/>
        <w:t xml:space="preserve">a technických předpisů a pokynů dodavatele. Před zahájením provozu budou provedeny zkoušky všech instalovaných zařízení dle příslušných předpisů a požadavků výrobců. </w:t>
      </w:r>
    </w:p>
    <w:p w14:paraId="5A0EDBD5" w14:textId="08CCFAA5" w:rsidR="00F07006" w:rsidRPr="00A52587" w:rsidRDefault="00F83E63" w:rsidP="000F66DE">
      <w:pPr>
        <w:jc w:val="both"/>
        <w:rPr>
          <w:rFonts w:cstheme="minorHAnsi"/>
          <w:szCs w:val="20"/>
          <w:lang w:val="cs-CZ" w:bidi="ar-SA"/>
        </w:rPr>
      </w:pPr>
      <w:r w:rsidRPr="00A52587">
        <w:rPr>
          <w:rFonts w:cstheme="minorHAnsi"/>
          <w:szCs w:val="20"/>
          <w:lang w:val="cs-CZ"/>
        </w:rPr>
        <w:t>Bude dbáno na protiskluznost nových podlah</w:t>
      </w:r>
      <w:r w:rsidR="00736E5D">
        <w:rPr>
          <w:rFonts w:cstheme="minorHAnsi"/>
          <w:szCs w:val="20"/>
          <w:lang w:val="cs-CZ"/>
        </w:rPr>
        <w:t xml:space="preserve"> </w:t>
      </w:r>
      <w:r w:rsidRPr="00A52587">
        <w:rPr>
          <w:rFonts w:cstheme="minorHAnsi"/>
          <w:szCs w:val="20"/>
          <w:lang w:val="cs-CZ"/>
        </w:rPr>
        <w:t>dle odpovídajících kritérií ČSN 74 4505 v platném znění.</w:t>
      </w:r>
      <w:r w:rsidRPr="00A52587">
        <w:rPr>
          <w:rFonts w:cstheme="minorHAnsi"/>
          <w:color w:val="FF0000"/>
          <w:szCs w:val="20"/>
          <w:lang w:val="cs-CZ"/>
        </w:rPr>
        <w:t xml:space="preserve"> </w:t>
      </w:r>
      <w:r w:rsidR="00F07006" w:rsidRPr="00A52587">
        <w:rPr>
          <w:rFonts w:cstheme="minorHAnsi"/>
          <w:szCs w:val="20"/>
          <w:lang w:val="cs-CZ"/>
        </w:rPr>
        <w:t xml:space="preserve">Přístup k objektu je nutno udržovat bezpečně schůdný. </w:t>
      </w:r>
      <w:r w:rsidR="001D70D7" w:rsidRPr="00A52587">
        <w:rPr>
          <w:rFonts w:cstheme="minorHAnsi"/>
          <w:szCs w:val="20"/>
          <w:lang w:val="cs-CZ" w:bidi="ar-SA"/>
        </w:rPr>
        <w:t>Zařízení a prostory budou řádně označeny v</w:t>
      </w:r>
      <w:r w:rsidR="00736E5D">
        <w:rPr>
          <w:rFonts w:cstheme="minorHAnsi"/>
          <w:szCs w:val="20"/>
          <w:lang w:val="cs-CZ" w:bidi="ar-SA"/>
        </w:rPr>
        <w:t> </w:t>
      </w:r>
      <w:r w:rsidR="001D70D7" w:rsidRPr="00A52587">
        <w:rPr>
          <w:rFonts w:cstheme="minorHAnsi"/>
          <w:szCs w:val="20"/>
          <w:lang w:val="cs-CZ" w:bidi="ar-SA"/>
        </w:rPr>
        <w:t xml:space="preserve">souladu s platnými bezpečnostními předpisy. </w:t>
      </w:r>
      <w:r w:rsidR="00F07006" w:rsidRPr="00A52587">
        <w:rPr>
          <w:rFonts w:cstheme="minorHAnsi"/>
          <w:szCs w:val="20"/>
          <w:lang w:val="cs-CZ"/>
        </w:rPr>
        <w:t>Uživatelé jsou povinni důsledně dodržovat bezpečnostní pokyny uvedené v provozních pokynech ke všem</w:t>
      </w:r>
      <w:r w:rsidR="00F07006" w:rsidRPr="00A52587">
        <w:rPr>
          <w:lang w:val="cs-CZ"/>
        </w:rPr>
        <w:t xml:space="preserve"> instalovaným technickým zařízením.</w:t>
      </w:r>
    </w:p>
    <w:p w14:paraId="07146E86" w14:textId="77777777" w:rsidR="00A14626" w:rsidRPr="00A52587" w:rsidRDefault="00A14626" w:rsidP="00972A78">
      <w:pPr>
        <w:pStyle w:val="Nadpis2"/>
        <w:jc w:val="both"/>
        <w:rPr>
          <w:rFonts w:eastAsia="Times New Roman"/>
          <w:lang w:val="cs-CZ" w:eastAsia="cs-CZ"/>
        </w:rPr>
      </w:pPr>
      <w:bookmarkStart w:id="42" w:name="_Toc114070489"/>
      <w:r w:rsidRPr="00A52587">
        <w:rPr>
          <w:rFonts w:eastAsia="Times New Roman"/>
          <w:lang w:val="cs-CZ" w:eastAsia="cs-CZ"/>
        </w:rPr>
        <w:t>B.2.6 Základní charakteristika objektů</w:t>
      </w:r>
      <w:bookmarkEnd w:id="42"/>
    </w:p>
    <w:p w14:paraId="35E0ACA0" w14:textId="77777777" w:rsidR="00A14626" w:rsidRPr="00A52587" w:rsidRDefault="00A14626" w:rsidP="00972A78">
      <w:pPr>
        <w:pStyle w:val="Nadpis3"/>
        <w:jc w:val="both"/>
        <w:rPr>
          <w:lang w:val="cs-CZ"/>
        </w:rPr>
      </w:pPr>
      <w:bookmarkStart w:id="43" w:name="_Toc114070490"/>
      <w:r w:rsidRPr="00A52587">
        <w:rPr>
          <w:iCs/>
          <w:lang w:val="cs-CZ"/>
        </w:rPr>
        <w:t>a)</w:t>
      </w:r>
      <w:r w:rsidRPr="00A52587">
        <w:rPr>
          <w:lang w:val="cs-CZ"/>
        </w:rPr>
        <w:t xml:space="preserve"> stavební řešení</w:t>
      </w:r>
      <w:bookmarkEnd w:id="43"/>
    </w:p>
    <w:p w14:paraId="074B3478" w14:textId="07DE7EFF" w:rsidR="00117177" w:rsidRDefault="008C0943" w:rsidP="008C0943">
      <w:pPr>
        <w:jc w:val="both"/>
        <w:rPr>
          <w:lang w:val="cs-CZ"/>
        </w:rPr>
      </w:pPr>
      <w:r w:rsidRPr="00A52587">
        <w:rPr>
          <w:lang w:val="cs-CZ"/>
        </w:rPr>
        <w:t>Dům je zděn</w:t>
      </w:r>
      <w:r>
        <w:rPr>
          <w:lang w:val="cs-CZ"/>
        </w:rPr>
        <w:t>ý</w:t>
      </w:r>
      <w:r w:rsidRPr="00A52587">
        <w:rPr>
          <w:lang w:val="cs-CZ"/>
        </w:rPr>
        <w:t xml:space="preserve"> s</w:t>
      </w:r>
      <w:r>
        <w:rPr>
          <w:lang w:val="cs-CZ"/>
        </w:rPr>
        <w:t xml:space="preserve"> ocelobetonovým stropem nad </w:t>
      </w:r>
      <w:r w:rsidR="00FC58A4">
        <w:rPr>
          <w:lang w:val="cs-CZ"/>
        </w:rPr>
        <w:t>1.np</w:t>
      </w:r>
      <w:r w:rsidRPr="00A52587">
        <w:rPr>
          <w:lang w:val="cs-CZ"/>
        </w:rPr>
        <w:t xml:space="preserve"> a vyzdívanými klenbami (suterén, hlavní chodba v přízemí a schodišťový trakt). Trámové stropy </w:t>
      </w:r>
      <w:r>
        <w:rPr>
          <w:lang w:val="cs-CZ"/>
        </w:rPr>
        <w:t xml:space="preserve">nad </w:t>
      </w:r>
      <w:r w:rsidR="00FC58A4">
        <w:rPr>
          <w:lang w:val="cs-CZ"/>
        </w:rPr>
        <w:t>1.np</w:t>
      </w:r>
      <w:r>
        <w:rPr>
          <w:lang w:val="cs-CZ"/>
        </w:rPr>
        <w:t xml:space="preserve"> </w:t>
      </w:r>
      <w:r w:rsidRPr="00A52587">
        <w:rPr>
          <w:lang w:val="cs-CZ"/>
        </w:rPr>
        <w:t xml:space="preserve">byly v rámci </w:t>
      </w:r>
      <w:r>
        <w:rPr>
          <w:lang w:val="cs-CZ"/>
        </w:rPr>
        <w:t>předchozí etapy rekonstrukce</w:t>
      </w:r>
      <w:r w:rsidRPr="00A52587">
        <w:rPr>
          <w:lang w:val="cs-CZ"/>
        </w:rPr>
        <w:t xml:space="preserve"> objektu </w:t>
      </w:r>
      <w:r>
        <w:rPr>
          <w:lang w:val="cs-CZ"/>
        </w:rPr>
        <w:t>nahrazeny ocelobetonovými</w:t>
      </w:r>
      <w:r w:rsidRPr="00A52587">
        <w:rPr>
          <w:lang w:val="cs-CZ"/>
        </w:rPr>
        <w:t xml:space="preserve">. </w:t>
      </w:r>
      <w:r>
        <w:rPr>
          <w:lang w:val="cs-CZ"/>
        </w:rPr>
        <w:t xml:space="preserve">Strop nad </w:t>
      </w:r>
      <w:r w:rsidR="00FC58A4">
        <w:rPr>
          <w:lang w:val="cs-CZ"/>
        </w:rPr>
        <w:t>2.np</w:t>
      </w:r>
      <w:r>
        <w:rPr>
          <w:lang w:val="cs-CZ"/>
        </w:rPr>
        <w:t xml:space="preserve"> je stávající dřevěný, těsně pod ním je doplněna </w:t>
      </w:r>
      <w:proofErr w:type="spellStart"/>
      <w:r>
        <w:rPr>
          <w:lang w:val="cs-CZ"/>
        </w:rPr>
        <w:t>ocelovo</w:t>
      </w:r>
      <w:proofErr w:type="spellEnd"/>
      <w:r>
        <w:rPr>
          <w:lang w:val="cs-CZ"/>
        </w:rPr>
        <w:t>-dřevěná konstrukce pracovního stropu</w:t>
      </w:r>
      <w:r w:rsidRPr="00A52587">
        <w:rPr>
          <w:lang w:val="cs-CZ"/>
        </w:rPr>
        <w:t xml:space="preserve">. Krov </w:t>
      </w:r>
      <w:proofErr w:type="gramStart"/>
      <w:r w:rsidRPr="00A52587">
        <w:rPr>
          <w:lang w:val="cs-CZ"/>
        </w:rPr>
        <w:t>tvoří</w:t>
      </w:r>
      <w:proofErr w:type="gramEnd"/>
      <w:r w:rsidRPr="00A52587">
        <w:rPr>
          <w:lang w:val="cs-CZ"/>
        </w:rPr>
        <w:t xml:space="preserve"> stojatá stolice. </w:t>
      </w:r>
      <w:r>
        <w:rPr>
          <w:lang w:val="cs-CZ"/>
        </w:rPr>
        <w:t>Dále je</w:t>
      </w:r>
      <w:r w:rsidRPr="00A52587">
        <w:rPr>
          <w:lang w:val="cs-CZ"/>
        </w:rPr>
        <w:t xml:space="preserve"> ve dvoře přistavěn malý samostatně přístupný přízemní objekt skladu. Je zděný s pultovou střechou na dřevěném krovu.</w:t>
      </w:r>
      <w:r w:rsidR="00117177" w:rsidRPr="00A52587">
        <w:rPr>
          <w:lang w:val="cs-CZ"/>
        </w:rPr>
        <w:t xml:space="preserve"> </w:t>
      </w:r>
    </w:p>
    <w:p w14:paraId="6B2897DD" w14:textId="77777777" w:rsidR="00363A34" w:rsidRDefault="00363A34" w:rsidP="008C0943">
      <w:pPr>
        <w:jc w:val="both"/>
        <w:rPr>
          <w:lang w:val="cs-CZ"/>
        </w:rPr>
      </w:pPr>
      <w:r>
        <w:rPr>
          <w:lang w:val="cs-CZ"/>
        </w:rPr>
        <w:t>Z hlediska rekonstruovaných prostor se jedná především o výměnu výplní otvorů na obálce budovy, realizace nových podlah, dozdění některých stávajících otvorů a vytvoření nových.</w:t>
      </w:r>
    </w:p>
    <w:p w14:paraId="0F56E2F0" w14:textId="77777777" w:rsidR="00363A34" w:rsidRDefault="00363A34" w:rsidP="008C0943">
      <w:pPr>
        <w:jc w:val="both"/>
        <w:rPr>
          <w:lang w:val="cs-CZ"/>
        </w:rPr>
      </w:pPr>
      <w:r>
        <w:rPr>
          <w:lang w:val="cs-CZ"/>
        </w:rPr>
        <w:t>Objekt je částečně podsklepený, z toho důvodu se bude lišit řešení rekonstrukce podlah, dle charakteru daného prostoru a typu podloží nebo podsklepení.</w:t>
      </w:r>
    </w:p>
    <w:p w14:paraId="134CC929" w14:textId="0BA76134" w:rsidR="00363A34" w:rsidRDefault="00363A34" w:rsidP="00363A34">
      <w:pPr>
        <w:jc w:val="both"/>
        <w:rPr>
          <w:lang w:val="cs-CZ"/>
        </w:rPr>
      </w:pPr>
      <w:r>
        <w:rPr>
          <w:lang w:val="cs-CZ"/>
        </w:rPr>
        <w:t>V prostoru nových učeben cukrář, kuchař</w:t>
      </w:r>
      <w:r w:rsidR="004667F2">
        <w:rPr>
          <w:lang w:val="cs-CZ"/>
        </w:rPr>
        <w:t xml:space="preserve"> (severní polovina přízemí)</w:t>
      </w:r>
      <w:r>
        <w:rPr>
          <w:lang w:val="cs-CZ"/>
        </w:rPr>
        <w:t>, které jsou v nepodsklepené části objektu, budou podlahy vybourány do hloubky 600</w:t>
      </w:r>
      <w:r w:rsidR="0013595E">
        <w:rPr>
          <w:lang w:val="cs-CZ"/>
        </w:rPr>
        <w:t xml:space="preserve"> </w:t>
      </w:r>
      <w:r>
        <w:rPr>
          <w:lang w:val="cs-CZ"/>
        </w:rPr>
        <w:t>mm (pod konstrukcí stávajících betonových podlah je zásyp). Na připravené podloží bude proveden srovnávací podsyp, zateplení</w:t>
      </w:r>
      <w:r w:rsidR="0013595E">
        <w:rPr>
          <w:lang w:val="cs-CZ"/>
        </w:rPr>
        <w:t xml:space="preserve"> a</w:t>
      </w:r>
      <w:r>
        <w:rPr>
          <w:lang w:val="cs-CZ"/>
        </w:rPr>
        <w:t xml:space="preserve"> nosná </w:t>
      </w:r>
      <w:proofErr w:type="spellStart"/>
      <w:r>
        <w:rPr>
          <w:lang w:val="cs-CZ"/>
        </w:rPr>
        <w:t>žb</w:t>
      </w:r>
      <w:proofErr w:type="spellEnd"/>
      <w:r>
        <w:rPr>
          <w:lang w:val="cs-CZ"/>
        </w:rPr>
        <w:t xml:space="preserve"> podlahová deska</w:t>
      </w:r>
      <w:r w:rsidR="0013595E">
        <w:rPr>
          <w:lang w:val="cs-CZ"/>
        </w:rPr>
        <w:t xml:space="preserve"> </w:t>
      </w:r>
      <w:proofErr w:type="spellStart"/>
      <w:r>
        <w:rPr>
          <w:lang w:val="cs-CZ"/>
        </w:rPr>
        <w:t>prokotvená</w:t>
      </w:r>
      <w:proofErr w:type="spellEnd"/>
      <w:r>
        <w:rPr>
          <w:lang w:val="cs-CZ"/>
        </w:rPr>
        <w:t xml:space="preserve"> se základovým zdivem ocelovými trny. Na takto připravený podklady bude provedena izolace asfa</w:t>
      </w:r>
      <w:r w:rsidR="00333816">
        <w:rPr>
          <w:lang w:val="cs-CZ"/>
        </w:rPr>
        <w:t>l</w:t>
      </w:r>
      <w:r>
        <w:rPr>
          <w:lang w:val="cs-CZ"/>
        </w:rPr>
        <w:t>tovými pásy a dále skladba plovoucí betonové podlahy na kročejové izolaci.</w:t>
      </w:r>
    </w:p>
    <w:p w14:paraId="03CDF7AD" w14:textId="77777777" w:rsidR="004667F2" w:rsidRDefault="004667F2" w:rsidP="00363A34">
      <w:pPr>
        <w:jc w:val="both"/>
        <w:rPr>
          <w:lang w:val="cs-CZ"/>
        </w:rPr>
      </w:pPr>
      <w:r>
        <w:rPr>
          <w:lang w:val="cs-CZ"/>
        </w:rPr>
        <w:t>Pod podlahou těchto učeben bude proveden kompletně rozvod vody a ležaté kanalizace pro technologii cukrářského a kuchyňského provozu. Pod podlahou v prostoru učebny cukrářů vede stávající hlavní ležaté potrubí kanalizace, do kterého bude provedeno napojení.</w:t>
      </w:r>
    </w:p>
    <w:p w14:paraId="0FA349CB" w14:textId="498A3710" w:rsidR="00363A34" w:rsidRDefault="00363A34" w:rsidP="00363A34">
      <w:pPr>
        <w:jc w:val="both"/>
        <w:rPr>
          <w:lang w:val="cs-CZ"/>
        </w:rPr>
      </w:pPr>
      <w:r>
        <w:rPr>
          <w:lang w:val="cs-CZ"/>
        </w:rPr>
        <w:t>V hlavní chodbě, která není vytápěná</w:t>
      </w:r>
      <w:r w:rsidR="0013595E">
        <w:rPr>
          <w:lang w:val="cs-CZ"/>
        </w:rPr>
        <w:t>,</w:t>
      </w:r>
      <w:r>
        <w:rPr>
          <w:lang w:val="cs-CZ"/>
        </w:rPr>
        <w:t xml:space="preserve"> budou zrekonstruovány pouze svrchní vrstvy stávající betonové podlahy do hloubky</w:t>
      </w:r>
      <w:r w:rsidR="004667F2">
        <w:rPr>
          <w:lang w:val="cs-CZ"/>
        </w:rPr>
        <w:t xml:space="preserve"> max</w:t>
      </w:r>
      <w:r>
        <w:rPr>
          <w:lang w:val="cs-CZ"/>
        </w:rPr>
        <w:t xml:space="preserve"> 100</w:t>
      </w:r>
      <w:r w:rsidR="0013595E">
        <w:rPr>
          <w:lang w:val="cs-CZ"/>
        </w:rPr>
        <w:t xml:space="preserve"> </w:t>
      </w:r>
      <w:r>
        <w:rPr>
          <w:lang w:val="cs-CZ"/>
        </w:rPr>
        <w:t>mm</w:t>
      </w:r>
      <w:r w:rsidR="004667F2">
        <w:rPr>
          <w:lang w:val="cs-CZ"/>
        </w:rPr>
        <w:t xml:space="preserve"> (dle soudržnosti podkladního betonu). Nově bude doplněna vrstva odbouraného betonu a nová dlažba. V úseku hlavní chodby nad klenutou chodbou v </w:t>
      </w:r>
      <w:r w:rsidR="00FC58A4">
        <w:rPr>
          <w:lang w:val="cs-CZ"/>
        </w:rPr>
        <w:t>1.pp</w:t>
      </w:r>
      <w:r w:rsidR="004667F2">
        <w:rPr>
          <w:lang w:val="cs-CZ"/>
        </w:rPr>
        <w:t xml:space="preserve"> bude podlaha vybrána kompletně až na zásyp klenby a zrealizovaná nově. Důvodem je nutná rekonstrukce ležaté kanalizace, která je v této části uložena.</w:t>
      </w:r>
    </w:p>
    <w:p w14:paraId="0652AF17" w14:textId="5FD8BEF2" w:rsidR="004667F2" w:rsidRDefault="004667F2" w:rsidP="00363A34">
      <w:pPr>
        <w:jc w:val="both"/>
        <w:rPr>
          <w:lang w:val="cs-CZ"/>
        </w:rPr>
      </w:pPr>
      <w:r>
        <w:rPr>
          <w:lang w:val="cs-CZ"/>
        </w:rPr>
        <w:t xml:space="preserve">V jižní polovině přízemí jsou prostory nad </w:t>
      </w:r>
      <w:r w:rsidRPr="00A0725C">
        <w:rPr>
          <w:lang w:val="cs-CZ"/>
        </w:rPr>
        <w:t xml:space="preserve">podsklepenou částí. Strop suterénu je tvořen valenými </w:t>
      </w:r>
      <w:proofErr w:type="gramStart"/>
      <w:r w:rsidRPr="00A0725C">
        <w:rPr>
          <w:lang w:val="cs-CZ"/>
        </w:rPr>
        <w:t>klenbami</w:t>
      </w:r>
      <w:proofErr w:type="gramEnd"/>
      <w:r w:rsidRPr="00A0725C">
        <w:rPr>
          <w:lang w:val="cs-CZ"/>
        </w:rPr>
        <w:t xml:space="preserve"> na nichž je v zásypech uložena betonová podlaha. Podlahy v této části budovy budou vybourány až na zásyp a zpět budou provedeny nové nosné </w:t>
      </w:r>
      <w:proofErr w:type="spellStart"/>
      <w:r w:rsidRPr="00A0725C">
        <w:rPr>
          <w:lang w:val="cs-CZ"/>
        </w:rPr>
        <w:t>žb</w:t>
      </w:r>
      <w:proofErr w:type="spellEnd"/>
      <w:r w:rsidRPr="00A0725C">
        <w:rPr>
          <w:lang w:val="cs-CZ"/>
        </w:rPr>
        <w:t xml:space="preserve"> desky, hydroizolace </w:t>
      </w:r>
      <w:proofErr w:type="spellStart"/>
      <w:r w:rsidRPr="00A0725C">
        <w:rPr>
          <w:lang w:val="cs-CZ"/>
        </w:rPr>
        <w:t>asfaltovámi</w:t>
      </w:r>
      <w:proofErr w:type="spellEnd"/>
      <w:r w:rsidRPr="00A0725C">
        <w:rPr>
          <w:lang w:val="cs-CZ"/>
        </w:rPr>
        <w:t xml:space="preserve"> pásy a</w:t>
      </w:r>
      <w:r w:rsidR="00A23E81">
        <w:rPr>
          <w:lang w:val="cs-CZ"/>
        </w:rPr>
        <w:t> </w:t>
      </w:r>
      <w:r>
        <w:rPr>
          <w:lang w:val="cs-CZ"/>
        </w:rPr>
        <w:t>plovoucí betonová deska na kročejové izolaci.</w:t>
      </w:r>
    </w:p>
    <w:p w14:paraId="2D13BDA1" w14:textId="77777777" w:rsidR="004667F2" w:rsidRPr="006B1DC5" w:rsidRDefault="004667F2" w:rsidP="00363A34">
      <w:pPr>
        <w:jc w:val="both"/>
        <w:rPr>
          <w:lang w:val="cs-CZ"/>
        </w:rPr>
      </w:pPr>
      <w:r>
        <w:rPr>
          <w:lang w:val="cs-CZ"/>
        </w:rPr>
        <w:t xml:space="preserve">Podhledy nad přízemím musejí být </w:t>
      </w:r>
      <w:r w:rsidR="0053440C">
        <w:rPr>
          <w:lang w:val="cs-CZ"/>
        </w:rPr>
        <w:t>realizovány v pr</w:t>
      </w:r>
      <w:r>
        <w:rPr>
          <w:lang w:val="cs-CZ"/>
        </w:rPr>
        <w:t xml:space="preserve">otipožárním </w:t>
      </w:r>
      <w:r w:rsidR="0053440C">
        <w:rPr>
          <w:lang w:val="cs-CZ"/>
        </w:rPr>
        <w:t xml:space="preserve">provedení a pod nimi bude zavěšen </w:t>
      </w:r>
      <w:r w:rsidR="0053440C" w:rsidRPr="006B1DC5">
        <w:rPr>
          <w:lang w:val="cs-CZ"/>
        </w:rPr>
        <w:t>akustický podhled.</w:t>
      </w:r>
    </w:p>
    <w:p w14:paraId="695E8CC6" w14:textId="77777777" w:rsidR="00A14626" w:rsidRPr="006B1DC5" w:rsidRDefault="00A14626" w:rsidP="00972A78">
      <w:pPr>
        <w:pStyle w:val="Nadpis3"/>
        <w:jc w:val="both"/>
        <w:rPr>
          <w:lang w:val="cs-CZ"/>
        </w:rPr>
      </w:pPr>
      <w:bookmarkStart w:id="44" w:name="_Toc114070491"/>
      <w:r w:rsidRPr="006B1DC5">
        <w:rPr>
          <w:iCs/>
          <w:lang w:val="cs-CZ"/>
        </w:rPr>
        <w:t>b)</w:t>
      </w:r>
      <w:r w:rsidRPr="006B1DC5">
        <w:rPr>
          <w:lang w:val="cs-CZ"/>
        </w:rPr>
        <w:t xml:space="preserve"> konstrukční a materiálové řešení</w:t>
      </w:r>
      <w:bookmarkEnd w:id="44"/>
    </w:p>
    <w:p w14:paraId="6B4B661D" w14:textId="65415860" w:rsidR="00117177" w:rsidRPr="006B1DC5" w:rsidRDefault="00117177" w:rsidP="00506351">
      <w:pPr>
        <w:jc w:val="both"/>
        <w:rPr>
          <w:lang w:val="cs-CZ"/>
        </w:rPr>
      </w:pPr>
      <w:r w:rsidRPr="006B1DC5">
        <w:rPr>
          <w:lang w:val="cs-CZ"/>
        </w:rPr>
        <w:t xml:space="preserve">Vnitřní stěny jsou v přízemí vyzděné, většinou se jedná o masivní nosné stěny. V patře jsou naopak sádrokartonové příčky, v hygienickém zázemí jsou vyzdívané příčky.  Podlahy jsou betonové, podhledy sádrokartonové. </w:t>
      </w:r>
      <w:r w:rsidR="00506351" w:rsidRPr="002D2359">
        <w:rPr>
          <w:lang w:val="cs-CZ"/>
        </w:rPr>
        <w:t xml:space="preserve">Okna </w:t>
      </w:r>
      <w:r w:rsidR="00506351">
        <w:rPr>
          <w:lang w:val="cs-CZ"/>
        </w:rPr>
        <w:t xml:space="preserve">v řešené části </w:t>
      </w:r>
      <w:r w:rsidR="00506351" w:rsidRPr="002D2359">
        <w:rPr>
          <w:lang w:val="cs-CZ"/>
        </w:rPr>
        <w:t xml:space="preserve">jsou dřevěná zdvojená nebo jednoduchá, v přízemí jsou v oknech mříže. </w:t>
      </w:r>
      <w:r w:rsidR="00506351">
        <w:rPr>
          <w:lang w:val="cs-CZ"/>
        </w:rPr>
        <w:t xml:space="preserve">V neřešené části (předchozí etapa rekonstrukce) jsou okna plastová. </w:t>
      </w:r>
      <w:r w:rsidR="00506351" w:rsidRPr="002D2359">
        <w:rPr>
          <w:lang w:val="cs-CZ"/>
        </w:rPr>
        <w:t xml:space="preserve">Objekt je zateplen 5 cm EPS, povrch fasády je omítnut. </w:t>
      </w:r>
    </w:p>
    <w:p w14:paraId="131EA5BE" w14:textId="4314049E" w:rsidR="006B1DC5" w:rsidRPr="00550E6D" w:rsidRDefault="00AD7F42" w:rsidP="00506351">
      <w:pPr>
        <w:jc w:val="both"/>
        <w:rPr>
          <w:lang w:val="cs-CZ"/>
        </w:rPr>
      </w:pPr>
      <w:r w:rsidRPr="006B1DC5">
        <w:rPr>
          <w:lang w:val="cs-CZ"/>
        </w:rPr>
        <w:t xml:space="preserve">Navrhované řešení navazuje na současný stav. </w:t>
      </w:r>
      <w:r w:rsidR="00117177" w:rsidRPr="006B1DC5">
        <w:rPr>
          <w:lang w:val="cs-CZ"/>
        </w:rPr>
        <w:t xml:space="preserve">Nové svislé </w:t>
      </w:r>
      <w:r w:rsidR="008C0943" w:rsidRPr="006B1DC5">
        <w:rPr>
          <w:lang w:val="cs-CZ"/>
        </w:rPr>
        <w:t>ne</w:t>
      </w:r>
      <w:r w:rsidR="00117177" w:rsidRPr="006B1DC5">
        <w:rPr>
          <w:lang w:val="cs-CZ"/>
        </w:rPr>
        <w:t>nosné konstrukce jsou navržené z</w:t>
      </w:r>
      <w:r w:rsidR="00506351">
        <w:rPr>
          <w:lang w:val="cs-CZ"/>
        </w:rPr>
        <w:t> </w:t>
      </w:r>
      <w:r w:rsidR="00117177" w:rsidRPr="006B1DC5">
        <w:rPr>
          <w:lang w:val="cs-CZ"/>
        </w:rPr>
        <w:t xml:space="preserve">broušených cihelných bloků pro tenkovrstvé spáry v tloušťce dle výkresové dokumentace. Nové zdivo bude při zdění provázáno se stávajícím. </w:t>
      </w:r>
      <w:r w:rsidR="0053440C" w:rsidRPr="006B1DC5">
        <w:rPr>
          <w:lang w:val="cs-CZ"/>
        </w:rPr>
        <w:t xml:space="preserve">Nově budou doplněna plastová okna, </w:t>
      </w:r>
      <w:r w:rsidR="00506351">
        <w:rPr>
          <w:lang w:val="cs-CZ"/>
        </w:rPr>
        <w:t>č</w:t>
      </w:r>
      <w:r w:rsidR="0053440C" w:rsidRPr="006B1DC5">
        <w:rPr>
          <w:lang w:val="cs-CZ"/>
        </w:rPr>
        <w:t xml:space="preserve">lenění oken bude korespondovat se stávajícím </w:t>
      </w:r>
      <w:r w:rsidR="00506351">
        <w:rPr>
          <w:lang w:val="cs-CZ"/>
        </w:rPr>
        <w:t>řešením</w:t>
      </w:r>
      <w:r w:rsidR="0053440C" w:rsidRPr="006B1DC5">
        <w:rPr>
          <w:lang w:val="cs-CZ"/>
        </w:rPr>
        <w:t xml:space="preserve">. Povrch podlah bude ve většině prostor řešen keramickou dlažbou, v menší míře potom přírodním </w:t>
      </w:r>
      <w:proofErr w:type="spellStart"/>
      <w:r w:rsidR="0053440C" w:rsidRPr="006B1DC5">
        <w:rPr>
          <w:lang w:val="cs-CZ"/>
        </w:rPr>
        <w:t>marmoleem</w:t>
      </w:r>
      <w:proofErr w:type="spellEnd"/>
      <w:r w:rsidR="0053440C" w:rsidRPr="006B1DC5">
        <w:rPr>
          <w:lang w:val="cs-CZ"/>
        </w:rPr>
        <w:t xml:space="preserve">. V prostoru učeben, cvičných prostor a chodeb s protiskluzností R10. </w:t>
      </w:r>
      <w:r w:rsidR="006B1DC5" w:rsidRPr="006B1DC5">
        <w:rPr>
          <w:lang w:val="cs-CZ"/>
        </w:rPr>
        <w:t>Stěny budou řešeny klasicky, omítky a vysprávky stávajících jádrových omítek a</w:t>
      </w:r>
      <w:r w:rsidR="00506351">
        <w:rPr>
          <w:lang w:val="cs-CZ"/>
        </w:rPr>
        <w:t> </w:t>
      </w:r>
      <w:r w:rsidR="006B1DC5" w:rsidRPr="006B1DC5">
        <w:rPr>
          <w:lang w:val="cs-CZ"/>
        </w:rPr>
        <w:t xml:space="preserve">doplnění </w:t>
      </w:r>
      <w:proofErr w:type="spellStart"/>
      <w:r w:rsidR="006B1DC5" w:rsidRPr="006B1DC5">
        <w:rPr>
          <w:lang w:val="cs-CZ"/>
        </w:rPr>
        <w:t>jemnozrným</w:t>
      </w:r>
      <w:proofErr w:type="spellEnd"/>
      <w:r w:rsidR="006B1DC5" w:rsidRPr="006B1DC5">
        <w:rPr>
          <w:lang w:val="cs-CZ"/>
        </w:rPr>
        <w:t xml:space="preserve"> štukem. Podhledy nad přízemím musejí </w:t>
      </w:r>
      <w:r w:rsidR="006B1DC5" w:rsidRPr="00550E6D">
        <w:rPr>
          <w:lang w:val="cs-CZ"/>
        </w:rPr>
        <w:t>být realizovány v protipožárním provedení a pod nimi bude zavěšen akustický podhled.</w:t>
      </w:r>
    </w:p>
    <w:p w14:paraId="55047795" w14:textId="77777777" w:rsidR="00A14626" w:rsidRPr="00550E6D" w:rsidRDefault="00A14626" w:rsidP="00972A78">
      <w:pPr>
        <w:pStyle w:val="Nadpis3"/>
        <w:jc w:val="both"/>
        <w:rPr>
          <w:lang w:val="cs-CZ"/>
        </w:rPr>
      </w:pPr>
      <w:bookmarkStart w:id="45" w:name="_Toc114070492"/>
      <w:r w:rsidRPr="00550E6D">
        <w:rPr>
          <w:iCs/>
          <w:lang w:val="cs-CZ"/>
        </w:rPr>
        <w:lastRenderedPageBreak/>
        <w:t>c)</w:t>
      </w:r>
      <w:r w:rsidRPr="00550E6D">
        <w:rPr>
          <w:lang w:val="cs-CZ"/>
        </w:rPr>
        <w:t xml:space="preserve"> mechanická odolnost a stabilita</w:t>
      </w:r>
      <w:bookmarkEnd w:id="45"/>
    </w:p>
    <w:p w14:paraId="276C7781" w14:textId="50C28853" w:rsidR="00243BC2" w:rsidRPr="004C00DA" w:rsidRDefault="00213C03" w:rsidP="00972A78">
      <w:pPr>
        <w:jc w:val="both"/>
        <w:rPr>
          <w:lang w:val="cs-CZ"/>
        </w:rPr>
      </w:pPr>
      <w:r w:rsidRPr="00550E6D">
        <w:rPr>
          <w:lang w:val="cs-CZ"/>
        </w:rPr>
        <w:t xml:space="preserve">V rámci stability plánovaných stavebních úprav je pozornost věnovaná </w:t>
      </w:r>
      <w:r w:rsidR="006B1DC5" w:rsidRPr="00550E6D">
        <w:rPr>
          <w:lang w:val="cs-CZ"/>
        </w:rPr>
        <w:t>novým otvorům v nosných stěnách, které budou řešeny klasickými nosnými keramickými překlady KP7 v sestavě odpovídající tloušťce stěny. Únosnost je garantována na straně výrobce překladů</w:t>
      </w:r>
      <w:r w:rsidRPr="00550E6D">
        <w:rPr>
          <w:lang w:val="cs-CZ"/>
        </w:rPr>
        <w:t xml:space="preserve">. </w:t>
      </w:r>
      <w:r w:rsidR="006B1DC5" w:rsidRPr="00550E6D">
        <w:rPr>
          <w:lang w:val="cs-CZ"/>
        </w:rPr>
        <w:t>Provádění bude standardní, tzn.</w:t>
      </w:r>
      <w:r w:rsidR="00506351">
        <w:rPr>
          <w:lang w:val="cs-CZ"/>
        </w:rPr>
        <w:t> </w:t>
      </w:r>
      <w:r w:rsidR="00D61D93" w:rsidRPr="00550E6D">
        <w:rPr>
          <w:lang w:val="cs-CZ"/>
        </w:rPr>
        <w:t>nejprve vybourání poloviny tloušťky stěny v prosto</w:t>
      </w:r>
      <w:r w:rsidR="00C967A5">
        <w:rPr>
          <w:lang w:val="cs-CZ"/>
        </w:rPr>
        <w:t>r</w:t>
      </w:r>
      <w:r w:rsidR="00D61D93" w:rsidRPr="00550E6D">
        <w:rPr>
          <w:lang w:val="cs-CZ"/>
        </w:rPr>
        <w:t xml:space="preserve">u osazovaného překladu. Umístění nových překladů v polovině stěny. Následně provedení stejného postupu z druhé strany. Po aktivaci překladu bude vybourán nový otvor pod překladem. </w:t>
      </w:r>
      <w:r w:rsidR="003F49F1" w:rsidRPr="00550E6D">
        <w:rPr>
          <w:lang w:val="cs-CZ"/>
        </w:rPr>
        <w:t xml:space="preserve">Návrh konstrukcí a materiálů garantuje při správném provedení a údržbě stabilitu a </w:t>
      </w:r>
      <w:r w:rsidR="003F49F1" w:rsidRPr="004C00DA">
        <w:rPr>
          <w:lang w:val="cs-CZ"/>
        </w:rPr>
        <w:t xml:space="preserve">dlouhodobou životnost. </w:t>
      </w:r>
    </w:p>
    <w:p w14:paraId="07316AAE" w14:textId="77777777" w:rsidR="00D61D93" w:rsidRPr="004C00DA" w:rsidRDefault="00D61D93" w:rsidP="00972A78">
      <w:pPr>
        <w:jc w:val="both"/>
        <w:rPr>
          <w:lang w:val="cs-CZ"/>
        </w:rPr>
      </w:pPr>
      <w:r w:rsidRPr="004C00DA">
        <w:rPr>
          <w:lang w:val="cs-CZ"/>
        </w:rPr>
        <w:t>Stabilita nových podlah je zajištěna jejich plošným uložením na zhutněné podloží (ať již zhutněný zásyp mezi základy v nepodsklepené části nebo zhutněný zásyp nad klenbami v podsklepené části).</w:t>
      </w:r>
    </w:p>
    <w:p w14:paraId="0DD64E62" w14:textId="77777777" w:rsidR="00A14626" w:rsidRPr="004C00DA" w:rsidRDefault="00A14626" w:rsidP="00972A78">
      <w:pPr>
        <w:pStyle w:val="Nadpis2"/>
        <w:jc w:val="both"/>
        <w:rPr>
          <w:rFonts w:eastAsia="Times New Roman"/>
          <w:lang w:val="cs-CZ" w:eastAsia="cs-CZ"/>
        </w:rPr>
      </w:pPr>
      <w:bookmarkStart w:id="46" w:name="_Toc114070493"/>
      <w:r w:rsidRPr="004C00DA">
        <w:rPr>
          <w:rFonts w:eastAsia="Times New Roman"/>
          <w:lang w:val="cs-CZ" w:eastAsia="cs-CZ"/>
        </w:rPr>
        <w:t>B.2.7 Základní charakteristika technických a technologických zařízení</w:t>
      </w:r>
      <w:bookmarkEnd w:id="46"/>
    </w:p>
    <w:p w14:paraId="7189CFC7" w14:textId="45C8BF70" w:rsidR="00B57600" w:rsidRPr="004C00DA" w:rsidRDefault="006B7FB3" w:rsidP="00907617">
      <w:pPr>
        <w:jc w:val="both"/>
        <w:rPr>
          <w:rFonts w:cstheme="minorHAnsi"/>
          <w:szCs w:val="20"/>
          <w:lang w:val="cs-CZ" w:eastAsia="cs-CZ"/>
        </w:rPr>
      </w:pPr>
      <w:r w:rsidRPr="004C00DA">
        <w:rPr>
          <w:rFonts w:cstheme="minorHAnsi"/>
          <w:szCs w:val="20"/>
          <w:lang w:val="cs-CZ" w:eastAsia="cs-CZ"/>
        </w:rPr>
        <w:t>V rámci navržených dispozičních úprav budou provedeny s</w:t>
      </w:r>
      <w:r w:rsidRPr="004C00DA">
        <w:rPr>
          <w:rFonts w:cstheme="minorHAnsi"/>
          <w:szCs w:val="20"/>
          <w:lang w:val="cs-CZ"/>
        </w:rPr>
        <w:t>ouvisející úpravy technického a</w:t>
      </w:r>
      <w:r w:rsidR="004711E0">
        <w:rPr>
          <w:rFonts w:cstheme="minorHAnsi"/>
          <w:szCs w:val="20"/>
          <w:lang w:val="cs-CZ"/>
        </w:rPr>
        <w:t> </w:t>
      </w:r>
      <w:r w:rsidRPr="004C00DA">
        <w:rPr>
          <w:rFonts w:cstheme="minorHAnsi"/>
          <w:szCs w:val="20"/>
          <w:lang w:val="cs-CZ"/>
        </w:rPr>
        <w:t>technologického zařízení objektu. Koncepce řešení zůstává zachována.</w:t>
      </w:r>
      <w:r w:rsidR="00FD1063" w:rsidRPr="004C00DA">
        <w:rPr>
          <w:rFonts w:cstheme="minorHAnsi"/>
          <w:szCs w:val="20"/>
          <w:lang w:val="cs-CZ" w:eastAsia="cs-CZ"/>
        </w:rPr>
        <w:t xml:space="preserve"> </w:t>
      </w:r>
    </w:p>
    <w:p w14:paraId="4EF4FEC0" w14:textId="5D410A51" w:rsidR="006B7FB3" w:rsidRPr="004C00DA" w:rsidRDefault="006B7FB3" w:rsidP="00907617">
      <w:pPr>
        <w:jc w:val="both"/>
        <w:rPr>
          <w:rFonts w:cstheme="minorHAnsi"/>
          <w:szCs w:val="20"/>
          <w:lang w:val="cs-CZ" w:bidi="ar-SA"/>
        </w:rPr>
      </w:pPr>
      <w:r w:rsidRPr="004C00DA">
        <w:rPr>
          <w:rFonts w:cstheme="minorHAnsi"/>
          <w:szCs w:val="20"/>
          <w:lang w:val="cs-CZ" w:bidi="ar-SA"/>
        </w:rPr>
        <w:t xml:space="preserve">Jako zdroj tepla a pro přípravu teplé vody </w:t>
      </w:r>
      <w:proofErr w:type="gramStart"/>
      <w:r w:rsidR="00B41048" w:rsidRPr="004C00DA">
        <w:rPr>
          <w:rFonts w:cstheme="minorHAnsi"/>
          <w:szCs w:val="20"/>
          <w:lang w:val="cs-CZ" w:bidi="ar-SA"/>
        </w:rPr>
        <w:t>slouží</w:t>
      </w:r>
      <w:proofErr w:type="gramEnd"/>
      <w:r w:rsidRPr="004C00DA">
        <w:rPr>
          <w:rFonts w:cstheme="minorHAnsi"/>
          <w:szCs w:val="20"/>
          <w:lang w:val="cs-CZ" w:bidi="ar-SA"/>
        </w:rPr>
        <w:t xml:space="preserve"> dva </w:t>
      </w:r>
      <w:r w:rsidR="00B41048" w:rsidRPr="004C00DA">
        <w:rPr>
          <w:rFonts w:cstheme="minorHAnsi"/>
          <w:szCs w:val="20"/>
          <w:lang w:val="cs-CZ" w:bidi="ar-SA"/>
        </w:rPr>
        <w:t xml:space="preserve">stávající </w:t>
      </w:r>
      <w:r w:rsidRPr="004C00DA">
        <w:rPr>
          <w:rFonts w:cstheme="minorHAnsi"/>
          <w:szCs w:val="20"/>
          <w:lang w:val="cs-CZ" w:bidi="ar-SA"/>
        </w:rPr>
        <w:t>plynové kondenzační kotle s externím zásobníkem teplé vody. Otopná soustava je řešena jako dvouokruhová, teplovodní, dvoutrubková, s</w:t>
      </w:r>
      <w:r w:rsidR="004711E0">
        <w:rPr>
          <w:rFonts w:cstheme="minorHAnsi"/>
          <w:szCs w:val="20"/>
          <w:lang w:val="cs-CZ" w:bidi="ar-SA"/>
        </w:rPr>
        <w:t> </w:t>
      </w:r>
      <w:r w:rsidRPr="004C00DA">
        <w:rPr>
          <w:rFonts w:cstheme="minorHAnsi"/>
          <w:szCs w:val="20"/>
          <w:lang w:val="cs-CZ" w:bidi="ar-SA"/>
        </w:rPr>
        <w:t>nuceným oběhem topné vody</w:t>
      </w:r>
      <w:r w:rsidR="00907617" w:rsidRPr="004C00DA">
        <w:rPr>
          <w:rFonts w:cstheme="minorHAnsi"/>
          <w:szCs w:val="20"/>
          <w:lang w:val="cs-CZ" w:bidi="ar-SA"/>
        </w:rPr>
        <w:t xml:space="preserve">. </w:t>
      </w:r>
      <w:r w:rsidRPr="004C00DA">
        <w:rPr>
          <w:rFonts w:cstheme="minorHAnsi"/>
          <w:szCs w:val="20"/>
          <w:lang w:val="cs-CZ" w:bidi="ar-SA"/>
        </w:rPr>
        <w:t>Způsob distribuce tepla bude deskovými otopnými tělesy.</w:t>
      </w:r>
      <w:r w:rsidR="004C00DA" w:rsidRPr="004C00DA">
        <w:rPr>
          <w:rFonts w:cstheme="minorHAnsi"/>
          <w:szCs w:val="20"/>
          <w:lang w:val="cs-CZ" w:bidi="ar-SA"/>
        </w:rPr>
        <w:t xml:space="preserve"> V rekonstruovaných prostorách budou vyměněna otopná tělesa a související rozvody vytápění v celých trasách od odboček z nových větví realizovaných v předchozí etapě rekonstrukce.</w:t>
      </w:r>
    </w:p>
    <w:p w14:paraId="27DDF686" w14:textId="77777777" w:rsidR="00FD1063" w:rsidRPr="00A52587" w:rsidRDefault="00B41048" w:rsidP="0008425B">
      <w:pPr>
        <w:jc w:val="both"/>
        <w:rPr>
          <w:lang w:val="cs-CZ"/>
        </w:rPr>
      </w:pPr>
      <w:r w:rsidRPr="004C00DA">
        <w:rPr>
          <w:lang w:val="cs-CZ"/>
        </w:rPr>
        <w:t>V rekonstruovaný prostorách b</w:t>
      </w:r>
      <w:r w:rsidR="00B57600" w:rsidRPr="004C00DA">
        <w:rPr>
          <w:lang w:val="cs-CZ"/>
        </w:rPr>
        <w:t xml:space="preserve">ude provedena výměna páteřních rozvodů </w:t>
      </w:r>
      <w:r w:rsidRPr="004C00DA">
        <w:rPr>
          <w:lang w:val="cs-CZ"/>
        </w:rPr>
        <w:t>vody (studená, teplá, cirkulace</w:t>
      </w:r>
      <w:r w:rsidR="00B57600" w:rsidRPr="004C00DA">
        <w:rPr>
          <w:lang w:val="cs-CZ"/>
        </w:rPr>
        <w:t>) a připojovací</w:t>
      </w:r>
      <w:r w:rsidRPr="004C00DA">
        <w:rPr>
          <w:lang w:val="cs-CZ"/>
        </w:rPr>
        <w:t>c</w:t>
      </w:r>
      <w:r w:rsidR="00B57600" w:rsidRPr="004C00DA">
        <w:rPr>
          <w:lang w:val="cs-CZ"/>
        </w:rPr>
        <w:t>h potrubí.  Splaškové odpadní vody z objektu jsou odváděny gravitačně svodným potrubím v zemi mimo objekt do stávající kanalizační ša</w:t>
      </w:r>
      <w:r w:rsidR="0008425B" w:rsidRPr="004C00DA">
        <w:rPr>
          <w:lang w:val="cs-CZ"/>
        </w:rPr>
        <w:t xml:space="preserve">chty a dále do veřejného řadu. </w:t>
      </w:r>
      <w:r w:rsidR="00B57600" w:rsidRPr="004C00DA">
        <w:rPr>
          <w:lang w:val="cs-CZ"/>
        </w:rPr>
        <w:t>V rámci rekonstrukce budou osazena nová připojovací potrubí pro nové zařizovací předměty. Nová připojovací potrubí budou napojena do s</w:t>
      </w:r>
      <w:r w:rsidR="0008425B" w:rsidRPr="004C00DA">
        <w:rPr>
          <w:lang w:val="cs-CZ"/>
        </w:rPr>
        <w:t>távajících odpadních potrubí.</w:t>
      </w:r>
      <w:r w:rsidR="004C00DA" w:rsidRPr="004C00DA">
        <w:rPr>
          <w:lang w:val="cs-CZ"/>
        </w:rPr>
        <w:t xml:space="preserve"> Pod podlahou učeben cukrář/kuchař bude proveden kompletně rozvod vody a ležaté kanalizace pro technologii cukrářského a kuchyňského provozu. Pod podlahou v prostoru učebny cukrářů vede stávající hlavní ležaté potrubí kanalizace, do kterého bude provedeno napojení. Současně v rozkrytých</w:t>
      </w:r>
      <w:r w:rsidR="004C00DA">
        <w:rPr>
          <w:lang w:val="cs-CZ"/>
        </w:rPr>
        <w:t xml:space="preserve"> podlahách bude provedena výměna hlavního ležatého potrubí až po průchod do zahrady. </w:t>
      </w:r>
      <w:r w:rsidR="00FD1063" w:rsidRPr="00A52587">
        <w:rPr>
          <w:rFonts w:cstheme="minorHAnsi"/>
          <w:szCs w:val="20"/>
          <w:lang w:val="cs-CZ" w:eastAsia="cs-CZ"/>
        </w:rPr>
        <w:t xml:space="preserve">Stávající dimenze </w:t>
      </w:r>
      <w:r w:rsidR="004C00DA">
        <w:rPr>
          <w:rFonts w:cstheme="minorHAnsi"/>
          <w:szCs w:val="20"/>
          <w:lang w:val="cs-CZ" w:eastAsia="cs-CZ"/>
        </w:rPr>
        <w:t>a kapacity rozvodů vody a kanalizace</w:t>
      </w:r>
      <w:r w:rsidR="00FD1063" w:rsidRPr="00A52587">
        <w:rPr>
          <w:rFonts w:cstheme="minorHAnsi"/>
          <w:szCs w:val="20"/>
          <w:lang w:val="cs-CZ" w:eastAsia="cs-CZ"/>
        </w:rPr>
        <w:t xml:space="preserve"> jsou dostatečné.</w:t>
      </w:r>
      <w:r w:rsidR="004C00DA">
        <w:rPr>
          <w:rFonts w:cstheme="minorHAnsi"/>
          <w:szCs w:val="20"/>
          <w:lang w:val="cs-CZ" w:eastAsia="cs-CZ"/>
        </w:rPr>
        <w:t xml:space="preserve"> </w:t>
      </w:r>
    </w:p>
    <w:p w14:paraId="0947464E" w14:textId="77777777" w:rsidR="00907617" w:rsidRDefault="00907617" w:rsidP="00934CAA">
      <w:pPr>
        <w:jc w:val="both"/>
        <w:rPr>
          <w:rFonts w:cstheme="minorHAnsi"/>
          <w:szCs w:val="20"/>
          <w:lang w:val="cs-CZ" w:bidi="ar-SA"/>
        </w:rPr>
      </w:pPr>
      <w:r w:rsidRPr="00A52587">
        <w:rPr>
          <w:rFonts w:cstheme="minorHAnsi"/>
          <w:szCs w:val="20"/>
          <w:lang w:val="cs-CZ" w:bidi="ar-SA"/>
        </w:rPr>
        <w:t xml:space="preserve">Pro nově řešené </w:t>
      </w:r>
      <w:r w:rsidRPr="008603B3">
        <w:rPr>
          <w:rFonts w:cstheme="minorHAnsi"/>
          <w:szCs w:val="20"/>
          <w:lang w:val="cs-CZ" w:bidi="ar-SA"/>
        </w:rPr>
        <w:t xml:space="preserve">prostory bude instalován nový podružný rozvaděč. V prostorách budou provedeny běžné světelné a zásuvkové </w:t>
      </w:r>
      <w:r w:rsidRPr="00333816">
        <w:rPr>
          <w:rFonts w:cstheme="minorHAnsi"/>
          <w:szCs w:val="20"/>
          <w:lang w:val="cs-CZ" w:bidi="ar-SA"/>
        </w:rPr>
        <w:t xml:space="preserve">obvody. </w:t>
      </w:r>
      <w:r w:rsidR="004C00DA" w:rsidRPr="00333816">
        <w:rPr>
          <w:rFonts w:cstheme="minorHAnsi"/>
          <w:szCs w:val="20"/>
          <w:lang w:val="cs-CZ" w:bidi="ar-SA"/>
        </w:rPr>
        <w:t xml:space="preserve">A dále připojení technologií pro cukráře a kuchaře dle technických požadavků jednotlivých spotřebičů. </w:t>
      </w:r>
      <w:r w:rsidRPr="00333816">
        <w:rPr>
          <w:rFonts w:cstheme="minorHAnsi"/>
          <w:szCs w:val="20"/>
          <w:lang w:val="cs-CZ" w:bidi="ar-SA"/>
        </w:rPr>
        <w:t>Objekt je vybaven EZS. Instalace bude nově řešena i pro zabezpečení nově rekonstruovaných prostor a tak, aby byla zajištěna požadovaná ochrana celého objektu.</w:t>
      </w:r>
    </w:p>
    <w:p w14:paraId="14D8905B" w14:textId="2FD3A9F9" w:rsidR="00333816" w:rsidRPr="00333816" w:rsidRDefault="00333816" w:rsidP="00934CAA">
      <w:pPr>
        <w:jc w:val="both"/>
        <w:rPr>
          <w:rFonts w:ascii="LiberationSerif" w:hAnsi="LiberationSerif" w:cs="LiberationSerif"/>
          <w:sz w:val="24"/>
          <w:szCs w:val="24"/>
          <w:lang w:val="cs-CZ" w:bidi="ar-SA"/>
        </w:rPr>
      </w:pPr>
      <w:r>
        <w:rPr>
          <w:rFonts w:cstheme="minorHAnsi"/>
          <w:szCs w:val="20"/>
          <w:lang w:val="cs-CZ" w:bidi="ar-SA"/>
        </w:rPr>
        <w:t>V prostoru cvičné učebny kuchařů a cukrářů je navržené vzduchotechnické větrání s rekuperací. Stávající úklidová komora vnořená do dispozice cvičné kuchyně bude tvarově upravena tak, aby sloužila pro umístění rekuperační jednotky. Přívod čerstvého vzduchu je zajištěn potrubím pod stropem 1np ze severní fasády objektu. Odtah znehodnoceného vzduchu je pod stropem na východní fasádu do dvora a po ní nad hlavní římsu objektu. Přívod vzduchu do učeben je přes anemostaty v podhledu. Odtah je zajištěn přes instalované kuchyňské digestoře (pasivní, výkonově je odtah zajišťován rekuperační jednotkou).</w:t>
      </w:r>
      <w:r w:rsidR="00B37DE5">
        <w:rPr>
          <w:rFonts w:cstheme="minorHAnsi"/>
          <w:szCs w:val="20"/>
          <w:lang w:val="cs-CZ" w:bidi="ar-SA"/>
        </w:rPr>
        <w:t xml:space="preserve"> Veškeré potrubní rozvody VZT jsou </w:t>
      </w:r>
      <w:r w:rsidR="00045085">
        <w:rPr>
          <w:rFonts w:cstheme="minorHAnsi"/>
          <w:szCs w:val="20"/>
          <w:lang w:val="cs-CZ" w:bidi="ar-SA"/>
        </w:rPr>
        <w:t xml:space="preserve">umístěny mezi požárním a </w:t>
      </w:r>
      <w:r w:rsidR="00B370A1">
        <w:rPr>
          <w:rFonts w:cstheme="minorHAnsi"/>
          <w:szCs w:val="20"/>
          <w:lang w:val="cs-CZ" w:bidi="ar-SA"/>
        </w:rPr>
        <w:t xml:space="preserve">sníženým </w:t>
      </w:r>
      <w:r w:rsidR="00045085">
        <w:rPr>
          <w:rFonts w:cstheme="minorHAnsi"/>
          <w:szCs w:val="20"/>
          <w:lang w:val="cs-CZ" w:bidi="ar-SA"/>
        </w:rPr>
        <w:t>finálním podhledem</w:t>
      </w:r>
      <w:r w:rsidR="00B370A1">
        <w:rPr>
          <w:rFonts w:cstheme="minorHAnsi"/>
          <w:szCs w:val="20"/>
          <w:lang w:val="cs-CZ" w:bidi="ar-SA"/>
        </w:rPr>
        <w:t>.</w:t>
      </w:r>
    </w:p>
    <w:p w14:paraId="0E60C6BA" w14:textId="77777777" w:rsidR="00A14626" w:rsidRPr="008603B3" w:rsidRDefault="00A14626" w:rsidP="00907617">
      <w:pPr>
        <w:pStyle w:val="Nadpis2"/>
        <w:jc w:val="both"/>
        <w:rPr>
          <w:rFonts w:eastAsia="Times New Roman"/>
          <w:lang w:val="cs-CZ" w:eastAsia="cs-CZ"/>
        </w:rPr>
      </w:pPr>
      <w:bookmarkStart w:id="47" w:name="_Toc114070494"/>
      <w:r w:rsidRPr="008603B3">
        <w:rPr>
          <w:rFonts w:eastAsia="Times New Roman"/>
          <w:lang w:val="cs-CZ" w:eastAsia="cs-CZ"/>
        </w:rPr>
        <w:t>B.2.8 Požárně bezpečnostní řešení</w:t>
      </w:r>
      <w:bookmarkEnd w:id="47"/>
    </w:p>
    <w:p w14:paraId="31B47D60" w14:textId="15942799" w:rsidR="00EC644F" w:rsidRPr="004711E0" w:rsidRDefault="008603B3" w:rsidP="00972A78">
      <w:pPr>
        <w:jc w:val="both"/>
        <w:rPr>
          <w:color w:val="FF0000"/>
          <w:lang w:val="cs-CZ"/>
        </w:rPr>
      </w:pPr>
      <w:r w:rsidRPr="008603B3">
        <w:rPr>
          <w:lang w:val="cs-CZ"/>
        </w:rPr>
        <w:t>Zůstává v platnosti stávající požárně bezpečnostní řešení stavby</w:t>
      </w:r>
      <w:r w:rsidR="00EC644F">
        <w:rPr>
          <w:lang w:val="cs-CZ"/>
        </w:rPr>
        <w:t xml:space="preserve"> bez nutnosti úpravy. Aktuálně rekonstruované prostory byly už v předchozím řešení </w:t>
      </w:r>
      <w:r w:rsidR="00F01DA6">
        <w:rPr>
          <w:lang w:val="cs-CZ"/>
        </w:rPr>
        <w:t xml:space="preserve">(dokončená rekonstrukce </w:t>
      </w:r>
      <w:r w:rsidR="00FC58A4">
        <w:rPr>
          <w:lang w:val="cs-CZ"/>
        </w:rPr>
        <w:t>2.np</w:t>
      </w:r>
      <w:r w:rsidR="00F01DA6">
        <w:rPr>
          <w:lang w:val="cs-CZ"/>
        </w:rPr>
        <w:t xml:space="preserve">) </w:t>
      </w:r>
      <w:r w:rsidR="00EC644F">
        <w:rPr>
          <w:lang w:val="cs-CZ"/>
        </w:rPr>
        <w:t xml:space="preserve">požárně oddělené od sousedního požárního úseku P1 CHUC. </w:t>
      </w:r>
      <w:r w:rsidR="00A0725C">
        <w:rPr>
          <w:lang w:val="cs-CZ"/>
        </w:rPr>
        <w:t>Tato koncepce se nemění.</w:t>
      </w:r>
    </w:p>
    <w:p w14:paraId="743AA15E" w14:textId="1AB98E2F" w:rsidR="00F01DA6" w:rsidRDefault="00F01DA6" w:rsidP="00972A78">
      <w:pPr>
        <w:jc w:val="both"/>
        <w:rPr>
          <w:lang w:val="cs-CZ"/>
        </w:rPr>
      </w:pPr>
      <w:r>
        <w:rPr>
          <w:lang w:val="cs-CZ"/>
        </w:rPr>
        <w:t xml:space="preserve">Nedochází ke změně využití. </w:t>
      </w:r>
      <w:r w:rsidR="008603B3" w:rsidRPr="008603B3">
        <w:rPr>
          <w:lang w:val="cs-CZ"/>
        </w:rPr>
        <w:t>Požární zatížení se nemění, velikosti požárních úseků se nemění, trasy a</w:t>
      </w:r>
      <w:r w:rsidR="004711E0">
        <w:rPr>
          <w:lang w:val="cs-CZ"/>
        </w:rPr>
        <w:t> </w:t>
      </w:r>
      <w:r w:rsidR="008603B3" w:rsidRPr="008603B3">
        <w:rPr>
          <w:lang w:val="cs-CZ"/>
        </w:rPr>
        <w:t xml:space="preserve">délky únikových cest se nemění. </w:t>
      </w:r>
    </w:p>
    <w:p w14:paraId="084D76A8" w14:textId="77777777" w:rsidR="00A14626" w:rsidRPr="00A52587" w:rsidRDefault="00A14626" w:rsidP="00972A78">
      <w:pPr>
        <w:pStyle w:val="Nadpis2"/>
        <w:jc w:val="both"/>
        <w:rPr>
          <w:rFonts w:eastAsia="Times New Roman"/>
          <w:lang w:val="cs-CZ" w:eastAsia="cs-CZ"/>
        </w:rPr>
      </w:pPr>
      <w:bookmarkStart w:id="48" w:name="_Toc114070495"/>
      <w:r w:rsidRPr="00A52587">
        <w:rPr>
          <w:rFonts w:eastAsia="Times New Roman"/>
          <w:lang w:val="cs-CZ" w:eastAsia="cs-CZ"/>
        </w:rPr>
        <w:t xml:space="preserve">B.2.9 </w:t>
      </w:r>
      <w:r w:rsidR="002A37B1" w:rsidRPr="00A52587">
        <w:rPr>
          <w:rFonts w:eastAsia="Times New Roman"/>
          <w:lang w:val="cs-CZ" w:eastAsia="cs-CZ"/>
        </w:rPr>
        <w:t>Úspora energie a tepelná ochrana</w:t>
      </w:r>
      <w:bookmarkEnd w:id="48"/>
    </w:p>
    <w:p w14:paraId="1ECDC6E7" w14:textId="77777777" w:rsidR="00E63E0B" w:rsidRPr="00A52587" w:rsidRDefault="00E63E0B" w:rsidP="00972A78">
      <w:pPr>
        <w:jc w:val="both"/>
        <w:rPr>
          <w:lang w:val="cs-CZ"/>
        </w:rPr>
      </w:pPr>
      <w:r w:rsidRPr="00A52587">
        <w:rPr>
          <w:lang w:val="cs-CZ"/>
        </w:rPr>
        <w:t xml:space="preserve">Měněné části obálky budovy jsou navrženy v souladu s ČSN 730540-2 </w:t>
      </w:r>
      <w:r w:rsidR="002A37B1" w:rsidRPr="00A52587">
        <w:rPr>
          <w:lang w:val="cs-CZ"/>
        </w:rPr>
        <w:t>v platném znění</w:t>
      </w:r>
      <w:r w:rsidRPr="00A52587">
        <w:rPr>
          <w:lang w:val="cs-CZ"/>
        </w:rPr>
        <w:t xml:space="preserve">. Jedná se o nová okna a </w:t>
      </w:r>
      <w:r w:rsidR="008603B3">
        <w:rPr>
          <w:lang w:val="cs-CZ"/>
        </w:rPr>
        <w:t>dveře</w:t>
      </w:r>
      <w:r w:rsidRPr="00A52587">
        <w:rPr>
          <w:lang w:val="cs-CZ"/>
        </w:rPr>
        <w:t xml:space="preserve">. Stávající konstrukce budou ponechány v nezměněném stavu. </w:t>
      </w:r>
    </w:p>
    <w:p w14:paraId="5754446A" w14:textId="77777777" w:rsidR="00E63E0B" w:rsidRPr="00A52587" w:rsidRDefault="00E63E0B" w:rsidP="00972A78">
      <w:pPr>
        <w:jc w:val="both"/>
        <w:rPr>
          <w:lang w:val="cs-CZ"/>
        </w:rPr>
      </w:pPr>
      <w:r w:rsidRPr="00A52587">
        <w:rPr>
          <w:lang w:val="cs-CZ"/>
        </w:rPr>
        <w:lastRenderedPageBreak/>
        <w:t xml:space="preserve">Energetická náročnost stavby nebyla vzhledem k rozsahu zásahu v rámci budov jako celku posuzovaná. Upravované konstrukce tvoří méně než </w:t>
      </w:r>
      <w:proofErr w:type="gramStart"/>
      <w:r w:rsidRPr="00A52587">
        <w:rPr>
          <w:lang w:val="cs-CZ"/>
        </w:rPr>
        <w:t>25%</w:t>
      </w:r>
      <w:proofErr w:type="gramEnd"/>
      <w:r w:rsidRPr="00A52587">
        <w:rPr>
          <w:lang w:val="cs-CZ"/>
        </w:rPr>
        <w:t xml:space="preserve"> z celku budovy.</w:t>
      </w:r>
    </w:p>
    <w:p w14:paraId="56D16EB3" w14:textId="77777777" w:rsidR="00A14626" w:rsidRPr="00A52587" w:rsidRDefault="00A14626" w:rsidP="00972A78">
      <w:pPr>
        <w:pStyle w:val="Nadpis2"/>
        <w:jc w:val="both"/>
        <w:rPr>
          <w:rFonts w:eastAsia="Times New Roman"/>
          <w:lang w:val="cs-CZ" w:eastAsia="cs-CZ"/>
        </w:rPr>
      </w:pPr>
      <w:bookmarkStart w:id="49" w:name="_Toc114070496"/>
      <w:r w:rsidRPr="00A52587">
        <w:rPr>
          <w:rFonts w:eastAsia="Times New Roman"/>
          <w:lang w:val="cs-CZ" w:eastAsia="cs-CZ"/>
        </w:rPr>
        <w:t>B.2.10 Hygienické požadavky na stavby, požadavky na pracovní a komunální prostředí</w:t>
      </w:r>
      <w:bookmarkEnd w:id="49"/>
    </w:p>
    <w:p w14:paraId="3B909ADA" w14:textId="118D79E2" w:rsidR="00E63E0B" w:rsidRDefault="00E63E0B" w:rsidP="00972A78">
      <w:pPr>
        <w:jc w:val="both"/>
        <w:rPr>
          <w:rStyle w:val="h1a"/>
          <w:lang w:val="cs-CZ"/>
        </w:rPr>
      </w:pPr>
      <w:r w:rsidRPr="00A52587">
        <w:rPr>
          <w:lang w:val="cs-CZ"/>
        </w:rPr>
        <w:t xml:space="preserve">Z pohledu hygieny vnitřního prostředí je nutné věnovat pozornost především dennímu osvětlení, umělému osvětlení, oslňování, </w:t>
      </w:r>
      <w:r w:rsidR="00452742" w:rsidRPr="00A52587">
        <w:rPr>
          <w:lang w:val="cs-CZ"/>
        </w:rPr>
        <w:t xml:space="preserve">akustice, </w:t>
      </w:r>
      <w:r w:rsidRPr="00A52587">
        <w:rPr>
          <w:lang w:val="cs-CZ"/>
        </w:rPr>
        <w:t>hygienickému vybavení a větrání.</w:t>
      </w:r>
      <w:r w:rsidR="00B70474" w:rsidRPr="00A52587">
        <w:rPr>
          <w:lang w:val="cs-CZ"/>
        </w:rPr>
        <w:t xml:space="preserve"> </w:t>
      </w:r>
      <w:r w:rsidR="00B70474" w:rsidRPr="00A52587">
        <w:rPr>
          <w:lang w:val="cs-CZ" w:eastAsia="cs-CZ"/>
        </w:rPr>
        <w:t xml:space="preserve">Vybavení se řídí </w:t>
      </w:r>
      <w:r w:rsidR="00972A78" w:rsidRPr="00A52587">
        <w:rPr>
          <w:lang w:val="cs-CZ" w:eastAsia="cs-CZ"/>
        </w:rPr>
        <w:t xml:space="preserve">                   </w:t>
      </w:r>
      <w:proofErr w:type="spellStart"/>
      <w:r w:rsidR="00B70474" w:rsidRPr="00A52587">
        <w:rPr>
          <w:lang w:val="cs-CZ" w:eastAsia="cs-CZ"/>
        </w:rPr>
        <w:t>m.j</w:t>
      </w:r>
      <w:proofErr w:type="spellEnd"/>
      <w:r w:rsidR="00B70474" w:rsidRPr="00A52587">
        <w:rPr>
          <w:lang w:val="cs-CZ" w:eastAsia="cs-CZ"/>
        </w:rPr>
        <w:t>. v</w:t>
      </w:r>
      <w:r w:rsidR="00B70474" w:rsidRPr="00A52587">
        <w:rPr>
          <w:lang w:val="cs-CZ"/>
        </w:rPr>
        <w:t>yhláškou 410/2005 Sb.</w:t>
      </w:r>
      <w:r w:rsidR="00B70474" w:rsidRPr="00A52587">
        <w:rPr>
          <w:rStyle w:val="h1a"/>
          <w:lang w:val="cs-CZ"/>
        </w:rPr>
        <w:t xml:space="preserve"> o hygienických požadavcích na prostory pro vzdělávání dětí a mladistvých</w:t>
      </w:r>
      <w:r w:rsidR="004A6737">
        <w:rPr>
          <w:rStyle w:val="h1a"/>
          <w:lang w:val="cs-CZ"/>
        </w:rPr>
        <w:t>.</w:t>
      </w:r>
    </w:p>
    <w:p w14:paraId="35915E29" w14:textId="77777777" w:rsidR="00E63E0B" w:rsidRPr="00A52587" w:rsidRDefault="007A03E5" w:rsidP="00972A78">
      <w:pPr>
        <w:jc w:val="both"/>
        <w:rPr>
          <w:u w:val="single"/>
          <w:lang w:val="cs-CZ"/>
        </w:rPr>
      </w:pPr>
      <w:r w:rsidRPr="00A52587">
        <w:rPr>
          <w:u w:val="single"/>
          <w:lang w:val="cs-CZ"/>
        </w:rPr>
        <w:t>O</w:t>
      </w:r>
      <w:r w:rsidR="00E63E0B" w:rsidRPr="00A52587">
        <w:rPr>
          <w:u w:val="single"/>
          <w:lang w:val="cs-CZ"/>
        </w:rPr>
        <w:t>světlení</w:t>
      </w:r>
    </w:p>
    <w:p w14:paraId="24D610E1" w14:textId="77777777" w:rsidR="005B3C2A" w:rsidRPr="00A52587" w:rsidRDefault="007A03E5" w:rsidP="007A03E5">
      <w:pPr>
        <w:jc w:val="both"/>
        <w:rPr>
          <w:lang w:val="cs-CZ"/>
        </w:rPr>
      </w:pPr>
      <w:r w:rsidRPr="00A52587">
        <w:rPr>
          <w:lang w:val="cs-CZ"/>
        </w:rPr>
        <w:t>P</w:t>
      </w:r>
      <w:r w:rsidR="00B70474" w:rsidRPr="00A52587">
        <w:rPr>
          <w:lang w:val="cs-CZ"/>
        </w:rPr>
        <w:t>rostory</w:t>
      </w:r>
      <w:r w:rsidRPr="00A52587">
        <w:rPr>
          <w:lang w:val="cs-CZ"/>
        </w:rPr>
        <w:t>, které to vyžadují s ohledem na své určení jsou osvětleny denním osvětlením. Osvět</w:t>
      </w:r>
      <w:r w:rsidR="00B57600" w:rsidRPr="00A52587">
        <w:rPr>
          <w:lang w:val="cs-CZ"/>
        </w:rPr>
        <w:t>le</w:t>
      </w:r>
      <w:r w:rsidRPr="00A52587">
        <w:rPr>
          <w:lang w:val="cs-CZ"/>
        </w:rPr>
        <w:t>ní je boční, zajištěné stávajícími okny.</w:t>
      </w:r>
      <w:r w:rsidR="00AE6CD8" w:rsidRPr="00AE6CD8">
        <w:rPr>
          <w:lang w:val="cs-CZ"/>
        </w:rPr>
        <w:t xml:space="preserve"> </w:t>
      </w:r>
      <w:r w:rsidR="00AA1C65">
        <w:rPr>
          <w:lang w:val="cs-CZ"/>
        </w:rPr>
        <w:t xml:space="preserve">Vzhledem k charakteru historické stavby, velikosti oken, stínění okolními objekty a významnou vzrostlou zelení v okolí je denní osvětlení nevyhovující. </w:t>
      </w:r>
      <w:r w:rsidR="00E63E0B" w:rsidRPr="00A52587">
        <w:rPr>
          <w:lang w:val="cs-CZ"/>
        </w:rPr>
        <w:t xml:space="preserve">Všechny </w:t>
      </w:r>
      <w:r w:rsidR="0061122F" w:rsidRPr="00A52587">
        <w:rPr>
          <w:lang w:val="cs-CZ"/>
        </w:rPr>
        <w:t xml:space="preserve">nově navržené </w:t>
      </w:r>
      <w:r w:rsidR="00E63E0B" w:rsidRPr="00A52587">
        <w:rPr>
          <w:lang w:val="cs-CZ"/>
        </w:rPr>
        <w:t xml:space="preserve">prostory budou </w:t>
      </w:r>
      <w:r w:rsidRPr="00A52587">
        <w:rPr>
          <w:lang w:val="cs-CZ"/>
        </w:rPr>
        <w:t xml:space="preserve">dále </w:t>
      </w:r>
      <w:r w:rsidR="00E63E0B" w:rsidRPr="00A52587">
        <w:rPr>
          <w:lang w:val="cs-CZ"/>
        </w:rPr>
        <w:t>vybaveny umělým osvětlení v souladu s normovými požadavky</w:t>
      </w:r>
      <w:r w:rsidR="00AA1C65">
        <w:rPr>
          <w:lang w:val="cs-CZ"/>
        </w:rPr>
        <w:t xml:space="preserve"> na sdružené osvětlení dle ČSN 360020 (</w:t>
      </w:r>
      <w:proofErr w:type="gramStart"/>
      <w:r w:rsidR="00AA1C65">
        <w:rPr>
          <w:lang w:val="cs-CZ"/>
        </w:rPr>
        <w:t>750lx</w:t>
      </w:r>
      <w:proofErr w:type="gramEnd"/>
      <w:r w:rsidR="00AA1C65">
        <w:rPr>
          <w:lang w:val="cs-CZ"/>
        </w:rPr>
        <w:t xml:space="preserve"> v odborných učebnách)</w:t>
      </w:r>
      <w:r w:rsidR="00E63E0B" w:rsidRPr="00A52587">
        <w:rPr>
          <w:lang w:val="cs-CZ"/>
        </w:rPr>
        <w:t xml:space="preserve">. V rámci </w:t>
      </w:r>
      <w:r w:rsidR="0061122F" w:rsidRPr="00A52587">
        <w:rPr>
          <w:lang w:val="cs-CZ"/>
        </w:rPr>
        <w:t>nově navržených</w:t>
      </w:r>
      <w:r w:rsidR="00E63E0B" w:rsidRPr="00A52587">
        <w:rPr>
          <w:lang w:val="cs-CZ"/>
        </w:rPr>
        <w:t xml:space="preserve"> prostor je dbáno i na opatření, která povedou k eliminaci oslňování. Budou provedeny matné podlahy (</w:t>
      </w:r>
      <w:proofErr w:type="spellStart"/>
      <w:r w:rsidR="00E63E0B" w:rsidRPr="00A52587">
        <w:rPr>
          <w:lang w:val="cs-CZ"/>
        </w:rPr>
        <w:t>marmoleum</w:t>
      </w:r>
      <w:proofErr w:type="spellEnd"/>
      <w:r w:rsidR="00AE6CD8">
        <w:rPr>
          <w:lang w:val="cs-CZ"/>
        </w:rPr>
        <w:t>, matná dlažba</w:t>
      </w:r>
      <w:r w:rsidR="00E63E0B" w:rsidRPr="00A52587">
        <w:rPr>
          <w:lang w:val="cs-CZ"/>
        </w:rPr>
        <w:t xml:space="preserve">), matné povrchy stěn a stropů. </w:t>
      </w:r>
    </w:p>
    <w:p w14:paraId="4352543D" w14:textId="77777777" w:rsidR="00452742" w:rsidRPr="00A52587" w:rsidRDefault="00452742" w:rsidP="00972A78">
      <w:pPr>
        <w:jc w:val="both"/>
        <w:rPr>
          <w:u w:val="single"/>
          <w:lang w:val="cs-CZ"/>
        </w:rPr>
      </w:pPr>
      <w:r w:rsidRPr="00A52587">
        <w:rPr>
          <w:u w:val="single"/>
          <w:lang w:val="cs-CZ"/>
        </w:rPr>
        <w:t xml:space="preserve">Akustika </w:t>
      </w:r>
    </w:p>
    <w:p w14:paraId="48769375" w14:textId="5379BAB9" w:rsidR="0061122F" w:rsidRPr="009407B2" w:rsidRDefault="00970B20" w:rsidP="00972A78">
      <w:pPr>
        <w:jc w:val="both"/>
        <w:rPr>
          <w:rFonts w:ascii="Times New Roman" w:eastAsia="Times New Roman" w:hAnsi="Times New Roman" w:cs="Times New Roman"/>
          <w:sz w:val="24"/>
          <w:szCs w:val="24"/>
          <w:lang w:val="cs-CZ" w:eastAsia="cs-CZ"/>
        </w:rPr>
      </w:pPr>
      <w:r w:rsidRPr="00A52587">
        <w:rPr>
          <w:lang w:val="cs-CZ"/>
        </w:rPr>
        <w:t xml:space="preserve">Z hlediska akustiky je potřeba věnovat zvýšenou pozornost vnitřnímu prostředí </w:t>
      </w:r>
      <w:r w:rsidR="00AE6CD8">
        <w:rPr>
          <w:lang w:val="cs-CZ"/>
        </w:rPr>
        <w:t>učeben</w:t>
      </w:r>
      <w:r w:rsidR="007A03E5" w:rsidRPr="00A52587">
        <w:rPr>
          <w:lang w:val="cs-CZ"/>
        </w:rPr>
        <w:t xml:space="preserve"> v souladu s</w:t>
      </w:r>
      <w:r w:rsidR="00A23E81">
        <w:rPr>
          <w:lang w:val="cs-CZ"/>
        </w:rPr>
        <w:t> </w:t>
      </w:r>
      <w:r w:rsidRPr="00A52587">
        <w:rPr>
          <w:lang w:val="cs-CZ"/>
        </w:rPr>
        <w:t>ČSN</w:t>
      </w:r>
      <w:r w:rsidR="0092604D" w:rsidRPr="00A52587">
        <w:rPr>
          <w:lang w:val="cs-CZ"/>
        </w:rPr>
        <w:t> </w:t>
      </w:r>
      <w:r w:rsidRPr="00A52587">
        <w:rPr>
          <w:lang w:val="cs-CZ"/>
        </w:rPr>
        <w:t>73</w:t>
      </w:r>
      <w:r w:rsidR="0092604D" w:rsidRPr="00A52587">
        <w:rPr>
          <w:lang w:val="cs-CZ"/>
        </w:rPr>
        <w:t> </w:t>
      </w:r>
      <w:r w:rsidRPr="00A52587">
        <w:rPr>
          <w:lang w:val="cs-CZ"/>
        </w:rPr>
        <w:t xml:space="preserve">0527. </w:t>
      </w:r>
      <w:r w:rsidR="004711E0">
        <w:rPr>
          <w:rFonts w:ascii="Calibri" w:eastAsia="Times New Roman" w:hAnsi="Calibri" w:cs="Calibri"/>
          <w:lang w:val="cs-CZ" w:eastAsia="cs-CZ"/>
        </w:rPr>
        <w:t>Učebny b</w:t>
      </w:r>
      <w:r w:rsidR="007A03E5" w:rsidRPr="00A52587">
        <w:rPr>
          <w:rFonts w:ascii="Calibri" w:eastAsia="Times New Roman" w:hAnsi="Calibri" w:cs="Calibri"/>
          <w:lang w:val="cs-CZ" w:eastAsia="cs-CZ"/>
        </w:rPr>
        <w:t>udou</w:t>
      </w:r>
      <w:r w:rsidR="0061122F" w:rsidRPr="00A52587">
        <w:rPr>
          <w:rFonts w:ascii="Calibri" w:eastAsia="Times New Roman" w:hAnsi="Calibri" w:cs="Calibri"/>
          <w:lang w:val="cs-CZ" w:eastAsia="cs-CZ"/>
        </w:rPr>
        <w:t xml:space="preserve"> vybaveny akustický</w:t>
      </w:r>
      <w:r w:rsidR="004711E0">
        <w:rPr>
          <w:rFonts w:ascii="Calibri" w:eastAsia="Times New Roman" w:hAnsi="Calibri" w:cs="Calibri"/>
          <w:lang w:val="cs-CZ" w:eastAsia="cs-CZ"/>
        </w:rPr>
        <w:t>m</w:t>
      </w:r>
      <w:r w:rsidR="0061122F" w:rsidRPr="00A52587">
        <w:rPr>
          <w:rFonts w:ascii="Calibri" w:eastAsia="Times New Roman" w:hAnsi="Calibri" w:cs="Calibri"/>
          <w:lang w:val="cs-CZ" w:eastAsia="cs-CZ"/>
        </w:rPr>
        <w:t xml:space="preserve"> podhled</w:t>
      </w:r>
      <w:r w:rsidR="004711E0">
        <w:rPr>
          <w:rFonts w:ascii="Calibri" w:eastAsia="Times New Roman" w:hAnsi="Calibri" w:cs="Calibri"/>
          <w:lang w:val="cs-CZ" w:eastAsia="cs-CZ"/>
        </w:rPr>
        <w:t>em</w:t>
      </w:r>
      <w:r w:rsidR="0061122F" w:rsidRPr="00A52587">
        <w:rPr>
          <w:rFonts w:ascii="Calibri" w:eastAsia="Times New Roman" w:hAnsi="Calibri" w:cs="Calibri"/>
          <w:lang w:val="cs-CZ" w:eastAsia="cs-CZ"/>
        </w:rPr>
        <w:t>.</w:t>
      </w:r>
      <w:r w:rsidR="00AE6CD8">
        <w:rPr>
          <w:rFonts w:ascii="Calibri" w:eastAsia="Times New Roman" w:hAnsi="Calibri" w:cs="Calibri"/>
          <w:lang w:val="cs-CZ" w:eastAsia="cs-CZ"/>
        </w:rPr>
        <w:t xml:space="preserve"> </w:t>
      </w:r>
      <w:r w:rsidR="00AE6CD8" w:rsidRPr="009407B2">
        <w:rPr>
          <w:rFonts w:ascii="Calibri" w:eastAsia="Times New Roman" w:hAnsi="Calibri" w:cs="Calibri"/>
          <w:lang w:val="cs-CZ" w:eastAsia="cs-CZ"/>
        </w:rPr>
        <w:t xml:space="preserve">S ohledem na charakter výukových prostor a cvičných pracovišť, kde nebude probíhat frontální výuka a neexistuje zde konstantní rozmístění vyučujících a posluchačů, nebudou učebny posuzovány a navrhovány na dobu dozvuku, ale bude realizován </w:t>
      </w:r>
      <w:r w:rsidR="009407B2" w:rsidRPr="009407B2">
        <w:rPr>
          <w:rFonts w:ascii="Calibri" w:eastAsia="Times New Roman" w:hAnsi="Calibri" w:cs="Calibri"/>
          <w:lang w:val="cs-CZ" w:eastAsia="cs-CZ"/>
        </w:rPr>
        <w:t>akustický podhled</w:t>
      </w:r>
      <w:r w:rsidR="00AE6CD8" w:rsidRPr="009407B2">
        <w:rPr>
          <w:rFonts w:ascii="Calibri" w:eastAsia="Times New Roman" w:hAnsi="Calibri" w:cs="Calibri"/>
          <w:lang w:val="cs-CZ" w:eastAsia="cs-CZ"/>
        </w:rPr>
        <w:t>.</w:t>
      </w:r>
      <w:r w:rsidR="00C33B33">
        <w:rPr>
          <w:rFonts w:ascii="Calibri" w:eastAsia="Times New Roman" w:hAnsi="Calibri" w:cs="Calibri"/>
          <w:lang w:val="cs-CZ" w:eastAsia="cs-CZ"/>
        </w:rPr>
        <w:t xml:space="preserve"> Dále je věnovaná </w:t>
      </w:r>
      <w:r w:rsidR="00A549D1">
        <w:rPr>
          <w:rFonts w:ascii="Calibri" w:eastAsia="Times New Roman" w:hAnsi="Calibri" w:cs="Calibri"/>
          <w:lang w:val="cs-CZ" w:eastAsia="cs-CZ"/>
        </w:rPr>
        <w:t>pozornost akustickým opatřením kolem rekuperační jednotky – akustická příčka a akustické dveře.</w:t>
      </w:r>
    </w:p>
    <w:p w14:paraId="0803CD8B" w14:textId="77777777" w:rsidR="00E63E0B" w:rsidRPr="00A52587" w:rsidRDefault="00E63E0B" w:rsidP="00972A78">
      <w:pPr>
        <w:jc w:val="both"/>
        <w:rPr>
          <w:u w:val="single"/>
          <w:lang w:val="cs-CZ"/>
        </w:rPr>
      </w:pPr>
      <w:r w:rsidRPr="00A52587">
        <w:rPr>
          <w:u w:val="single"/>
          <w:lang w:val="cs-CZ"/>
        </w:rPr>
        <w:t>Hygienické vybavení</w:t>
      </w:r>
    </w:p>
    <w:p w14:paraId="14F0FF67" w14:textId="77777777" w:rsidR="00933C70" w:rsidRPr="00A52587" w:rsidRDefault="00933C70" w:rsidP="00F37C85">
      <w:pPr>
        <w:jc w:val="both"/>
        <w:rPr>
          <w:lang w:val="cs-CZ"/>
        </w:rPr>
      </w:pPr>
      <w:r w:rsidRPr="00A52587">
        <w:rPr>
          <w:lang w:val="cs-CZ"/>
        </w:rPr>
        <w:t xml:space="preserve">Hygienické vybavení </w:t>
      </w:r>
      <w:r w:rsidR="00184EF6" w:rsidRPr="00A52587">
        <w:rPr>
          <w:lang w:val="cs-CZ"/>
        </w:rPr>
        <w:t xml:space="preserve">je dostatečně </w:t>
      </w:r>
      <w:proofErr w:type="gramStart"/>
      <w:r w:rsidR="00184EF6" w:rsidRPr="00A52587">
        <w:rPr>
          <w:lang w:val="cs-CZ"/>
        </w:rPr>
        <w:t>dimenzováno</w:t>
      </w:r>
      <w:proofErr w:type="gramEnd"/>
      <w:r w:rsidR="00184EF6" w:rsidRPr="00A52587">
        <w:rPr>
          <w:lang w:val="cs-CZ"/>
        </w:rPr>
        <w:t xml:space="preserve"> </w:t>
      </w:r>
      <w:r w:rsidRPr="00A52587">
        <w:rPr>
          <w:lang w:val="cs-CZ"/>
        </w:rPr>
        <w:t xml:space="preserve">co se týče </w:t>
      </w:r>
      <w:r w:rsidR="00184EF6" w:rsidRPr="00A52587">
        <w:rPr>
          <w:lang w:val="cs-CZ"/>
        </w:rPr>
        <w:t>kapacit hygienického zázemí</w:t>
      </w:r>
      <w:r w:rsidR="007A03E5" w:rsidRPr="00A52587">
        <w:rPr>
          <w:lang w:val="cs-CZ"/>
        </w:rPr>
        <w:t xml:space="preserve"> pro celý objekt. </w:t>
      </w:r>
      <w:r w:rsidR="007A03E5" w:rsidRPr="00A52587">
        <w:rPr>
          <w:lang w:val="cs-CZ" w:eastAsia="cs-CZ"/>
        </w:rPr>
        <w:t xml:space="preserve">Vybavení se řídí </w:t>
      </w:r>
      <w:proofErr w:type="spellStart"/>
      <w:r w:rsidR="007A03E5" w:rsidRPr="00A52587">
        <w:rPr>
          <w:lang w:val="cs-CZ" w:eastAsia="cs-CZ"/>
        </w:rPr>
        <w:t>m.j</w:t>
      </w:r>
      <w:proofErr w:type="spellEnd"/>
      <w:r w:rsidR="007A03E5" w:rsidRPr="00A52587">
        <w:rPr>
          <w:lang w:val="cs-CZ" w:eastAsia="cs-CZ"/>
        </w:rPr>
        <w:t>. v</w:t>
      </w:r>
      <w:r w:rsidR="007A03E5" w:rsidRPr="00A52587">
        <w:rPr>
          <w:lang w:val="cs-CZ"/>
        </w:rPr>
        <w:t>yhláškou 410/2005 Sb.</w:t>
      </w:r>
      <w:r w:rsidR="007A03E5" w:rsidRPr="00A52587">
        <w:rPr>
          <w:rStyle w:val="h1a"/>
          <w:lang w:val="cs-CZ"/>
        </w:rPr>
        <w:t xml:space="preserve"> o hygienických požadavcích na prostory a </w:t>
      </w:r>
      <w:proofErr w:type="gramStart"/>
      <w:r w:rsidR="007A03E5" w:rsidRPr="00A52587">
        <w:rPr>
          <w:rStyle w:val="h1a"/>
          <w:lang w:val="cs-CZ"/>
        </w:rPr>
        <w:t>provoz  zařízení</w:t>
      </w:r>
      <w:proofErr w:type="gramEnd"/>
      <w:r w:rsidR="007A03E5" w:rsidRPr="00A52587">
        <w:rPr>
          <w:rStyle w:val="h1a"/>
          <w:lang w:val="cs-CZ"/>
        </w:rPr>
        <w:t xml:space="preserve"> a provozoven pro výchovu a vzdělávání dětí a mladistvých,</w:t>
      </w:r>
      <w:r w:rsidR="007A03E5" w:rsidRPr="00A52587">
        <w:rPr>
          <w:lang w:val="cs-CZ"/>
        </w:rPr>
        <w:t xml:space="preserve"> vyhláškou 398/2009 Sb. o obecných technických požadavcích zabezpečujících bezbariérové užívání staveb </w:t>
      </w:r>
      <w:r w:rsidR="007A03E5" w:rsidRPr="00A52587">
        <w:rPr>
          <w:rStyle w:val="h1a"/>
          <w:lang w:val="cs-CZ"/>
        </w:rPr>
        <w:t xml:space="preserve">a ČSN 73 4108 </w:t>
      </w:r>
      <w:r w:rsidR="007A03E5" w:rsidRPr="00A52587">
        <w:rPr>
          <w:lang w:val="cs-CZ"/>
        </w:rPr>
        <w:t>Hygienická zařízení a šatny.</w:t>
      </w:r>
      <w:r w:rsidR="00AE6CD8">
        <w:rPr>
          <w:lang w:val="cs-CZ"/>
        </w:rPr>
        <w:t xml:space="preserve"> Celkem je v objektu uvažováno maximálně 80 žáků (dělení chlapci </w:t>
      </w:r>
      <w:proofErr w:type="gramStart"/>
      <w:r w:rsidR="00AE6CD8">
        <w:rPr>
          <w:lang w:val="cs-CZ"/>
        </w:rPr>
        <w:t>50%</w:t>
      </w:r>
      <w:proofErr w:type="gramEnd"/>
      <w:r w:rsidR="00AE6CD8">
        <w:rPr>
          <w:lang w:val="cs-CZ"/>
        </w:rPr>
        <w:t xml:space="preserve"> / dívky 50%). Potřebné hygienické vybavení bylo realizováno v rámci předchozí etapy.</w:t>
      </w:r>
    </w:p>
    <w:p w14:paraId="7C82C4D7" w14:textId="77777777" w:rsidR="00E63E0B" w:rsidRPr="00A52587" w:rsidRDefault="00E63E0B" w:rsidP="00972A78">
      <w:pPr>
        <w:jc w:val="both"/>
        <w:rPr>
          <w:u w:val="single"/>
          <w:lang w:val="cs-CZ"/>
        </w:rPr>
      </w:pPr>
      <w:r w:rsidRPr="00A52587">
        <w:rPr>
          <w:u w:val="single"/>
          <w:lang w:val="cs-CZ"/>
        </w:rPr>
        <w:t>Větrání</w:t>
      </w:r>
    </w:p>
    <w:p w14:paraId="3FC675AD" w14:textId="541C4F6B" w:rsidR="00DB7124" w:rsidRPr="00A52587" w:rsidRDefault="00E63E0B" w:rsidP="007A03E5">
      <w:pPr>
        <w:jc w:val="both"/>
        <w:rPr>
          <w:lang w:val="cs-CZ"/>
        </w:rPr>
      </w:pPr>
      <w:r w:rsidRPr="00A52587">
        <w:rPr>
          <w:lang w:val="cs-CZ"/>
        </w:rPr>
        <w:t>Veškeré pobytové místnosti</w:t>
      </w:r>
      <w:r w:rsidR="00184EF6" w:rsidRPr="00A52587">
        <w:rPr>
          <w:lang w:val="cs-CZ"/>
        </w:rPr>
        <w:t xml:space="preserve"> a místnosti zázemí</w:t>
      </w:r>
      <w:r w:rsidRPr="00A52587">
        <w:rPr>
          <w:lang w:val="cs-CZ"/>
        </w:rPr>
        <w:t xml:space="preserve"> jsou vybaveny ot</w:t>
      </w:r>
      <w:r w:rsidR="00184EF6" w:rsidRPr="00A52587">
        <w:rPr>
          <w:lang w:val="cs-CZ"/>
        </w:rPr>
        <w:t>e</w:t>
      </w:r>
      <w:r w:rsidRPr="00A52587">
        <w:rPr>
          <w:lang w:val="cs-CZ"/>
        </w:rPr>
        <w:t>víravými okny a mají možnost přirozeného větrání v dostatečném rozsahu.</w:t>
      </w:r>
      <w:r w:rsidR="00E31BC0" w:rsidRPr="00A52587">
        <w:rPr>
          <w:lang w:val="cs-CZ"/>
        </w:rPr>
        <w:t xml:space="preserve"> </w:t>
      </w:r>
      <w:r w:rsidR="00546FF7" w:rsidRPr="00A52587">
        <w:rPr>
          <w:lang w:val="cs-CZ"/>
        </w:rPr>
        <w:t xml:space="preserve">Místnosti uvnitř dispozice budou větrány </w:t>
      </w:r>
      <w:r w:rsidR="007A03E5" w:rsidRPr="00A52587">
        <w:rPr>
          <w:lang w:val="cs-CZ"/>
        </w:rPr>
        <w:t xml:space="preserve">nuceně ventilátory </w:t>
      </w:r>
      <w:proofErr w:type="gramStart"/>
      <w:r w:rsidR="007A03E5" w:rsidRPr="00A52587">
        <w:rPr>
          <w:lang w:val="cs-CZ"/>
        </w:rPr>
        <w:t>a nebo</w:t>
      </w:r>
      <w:proofErr w:type="gramEnd"/>
      <w:r w:rsidR="007A03E5" w:rsidRPr="00A52587">
        <w:rPr>
          <w:lang w:val="cs-CZ"/>
        </w:rPr>
        <w:t xml:space="preserve"> přes sousedící místnosti</w:t>
      </w:r>
      <w:r w:rsidR="00546FF7" w:rsidRPr="00A52587">
        <w:rPr>
          <w:lang w:val="cs-CZ"/>
        </w:rPr>
        <w:t>.</w:t>
      </w:r>
      <w:r w:rsidR="00197D92">
        <w:rPr>
          <w:lang w:val="cs-CZ"/>
        </w:rPr>
        <w:t xml:space="preserve"> Odborná učebna kuchaři </w:t>
      </w:r>
      <w:r w:rsidR="00662F3A">
        <w:rPr>
          <w:lang w:val="cs-CZ"/>
        </w:rPr>
        <w:t xml:space="preserve">a cukráři </w:t>
      </w:r>
      <w:r w:rsidR="00197D92">
        <w:rPr>
          <w:lang w:val="cs-CZ"/>
        </w:rPr>
        <w:t xml:space="preserve">bude vybavena </w:t>
      </w:r>
      <w:r w:rsidR="00662F3A">
        <w:rPr>
          <w:lang w:val="cs-CZ"/>
        </w:rPr>
        <w:t>vzduchotechnickým větráním s rekuperací</w:t>
      </w:r>
      <w:r w:rsidR="00197D92">
        <w:rPr>
          <w:lang w:val="cs-CZ"/>
        </w:rPr>
        <w:t xml:space="preserve">. Šatna chlapci a nově budované </w:t>
      </w:r>
      <w:proofErr w:type="spellStart"/>
      <w:r w:rsidR="00197D92">
        <w:rPr>
          <w:lang w:val="cs-CZ"/>
        </w:rPr>
        <w:t>wc</w:t>
      </w:r>
      <w:proofErr w:type="spellEnd"/>
      <w:r w:rsidR="00197D92">
        <w:rPr>
          <w:lang w:val="cs-CZ"/>
        </w:rPr>
        <w:t xml:space="preserve"> u cvičné cukrárny budou větrány </w:t>
      </w:r>
      <w:r w:rsidR="007B18DD">
        <w:rPr>
          <w:lang w:val="cs-CZ"/>
        </w:rPr>
        <w:t>podtlakově odtahem do vnějšího prostředí, náhrada vzduchu bude z okolních místností pod podříznutými dveřmi.</w:t>
      </w:r>
    </w:p>
    <w:p w14:paraId="3B9D3435" w14:textId="77777777" w:rsidR="00A14626" w:rsidRPr="00A52587" w:rsidRDefault="00A14626" w:rsidP="00972A78">
      <w:pPr>
        <w:pStyle w:val="Nadpis2"/>
        <w:jc w:val="both"/>
        <w:rPr>
          <w:rFonts w:eastAsia="Times New Roman"/>
          <w:lang w:val="cs-CZ" w:eastAsia="cs-CZ"/>
        </w:rPr>
      </w:pPr>
      <w:bookmarkStart w:id="50" w:name="_Toc114070497"/>
      <w:r w:rsidRPr="00A52587">
        <w:rPr>
          <w:rFonts w:eastAsia="Times New Roman"/>
          <w:lang w:val="cs-CZ" w:eastAsia="cs-CZ"/>
        </w:rPr>
        <w:t>B.2.11 Ochrana stavby před negativními účinky vnějšího prostředí</w:t>
      </w:r>
      <w:bookmarkEnd w:id="50"/>
    </w:p>
    <w:p w14:paraId="18E89E3D" w14:textId="77777777" w:rsidR="00A14626" w:rsidRPr="00A52587" w:rsidRDefault="0092391C" w:rsidP="00972A78">
      <w:pPr>
        <w:jc w:val="both"/>
        <w:rPr>
          <w:u w:val="single"/>
          <w:lang w:val="cs-CZ"/>
        </w:rPr>
      </w:pPr>
      <w:r>
        <w:rPr>
          <w:lang w:val="cs-CZ"/>
        </w:rPr>
        <w:t>Rekonstrukce je řešena v rámci existujícího objektu.</w:t>
      </w:r>
      <w:r w:rsidRPr="00A52587">
        <w:rPr>
          <w:lang w:val="cs-CZ"/>
        </w:rPr>
        <w:t xml:space="preserve"> </w:t>
      </w:r>
      <w:r w:rsidR="00745C0D" w:rsidRPr="00A52587">
        <w:rPr>
          <w:lang w:val="cs-CZ"/>
        </w:rPr>
        <w:t>Další dodatečná opatření na řešené části stávajícího objektu z hlediska ochrany před negativními účinky vnějšího prostředí není nutné přijímat.</w:t>
      </w:r>
    </w:p>
    <w:p w14:paraId="2F0B3A7E" w14:textId="77777777" w:rsidR="00A14626" w:rsidRPr="00A52587" w:rsidRDefault="00A14626" w:rsidP="00972A78">
      <w:pPr>
        <w:pStyle w:val="Nadpis1"/>
        <w:jc w:val="both"/>
        <w:rPr>
          <w:rFonts w:eastAsia="Times New Roman"/>
          <w:lang w:val="cs-CZ" w:eastAsia="cs-CZ"/>
        </w:rPr>
      </w:pPr>
      <w:bookmarkStart w:id="51" w:name="_Toc114070498"/>
      <w:r w:rsidRPr="00A52587">
        <w:rPr>
          <w:rFonts w:eastAsia="Times New Roman"/>
          <w:lang w:val="cs-CZ" w:eastAsia="cs-CZ"/>
        </w:rPr>
        <w:t>B.3 Připojení na technickou infrastrukturu</w:t>
      </w:r>
      <w:bookmarkEnd w:id="51"/>
    </w:p>
    <w:p w14:paraId="5CCFAD51" w14:textId="77777777" w:rsidR="00A14626" w:rsidRPr="00A52587" w:rsidRDefault="00A14626" w:rsidP="00972A78">
      <w:pPr>
        <w:pStyle w:val="Nadpis3"/>
        <w:jc w:val="both"/>
        <w:rPr>
          <w:lang w:val="cs-CZ"/>
        </w:rPr>
      </w:pPr>
      <w:bookmarkStart w:id="52" w:name="_Toc114070499"/>
      <w:r w:rsidRPr="00A52587">
        <w:rPr>
          <w:iCs/>
          <w:lang w:val="cs-CZ"/>
        </w:rPr>
        <w:t>a)</w:t>
      </w:r>
      <w:r w:rsidRPr="00A52587">
        <w:rPr>
          <w:lang w:val="cs-CZ"/>
        </w:rPr>
        <w:t xml:space="preserve"> napojovací místa technické infrastruktury</w:t>
      </w:r>
      <w:bookmarkEnd w:id="52"/>
    </w:p>
    <w:p w14:paraId="2638E973" w14:textId="77777777" w:rsidR="00B721B9" w:rsidRPr="00A52587" w:rsidRDefault="00D12AB6" w:rsidP="00972A78">
      <w:pPr>
        <w:jc w:val="both"/>
        <w:rPr>
          <w:lang w:val="cs-CZ"/>
        </w:rPr>
      </w:pPr>
      <w:r w:rsidRPr="00A52587">
        <w:rPr>
          <w:lang w:val="cs-CZ"/>
        </w:rPr>
        <w:t>Objekt</w:t>
      </w:r>
      <w:r w:rsidR="001B5EA8" w:rsidRPr="00A52587">
        <w:rPr>
          <w:lang w:val="cs-CZ"/>
        </w:rPr>
        <w:t xml:space="preserve"> je napojen na vodovod, kanalizaci, </w:t>
      </w:r>
      <w:r w:rsidRPr="00A52587">
        <w:rPr>
          <w:lang w:val="cs-CZ"/>
        </w:rPr>
        <w:t xml:space="preserve">plyn, a </w:t>
      </w:r>
      <w:r w:rsidR="001B5EA8" w:rsidRPr="00A52587">
        <w:rPr>
          <w:lang w:val="cs-CZ"/>
        </w:rPr>
        <w:t xml:space="preserve">elektro. </w:t>
      </w:r>
      <w:r w:rsidR="00B84FD2" w:rsidRPr="00A52587">
        <w:rPr>
          <w:lang w:val="cs-CZ"/>
        </w:rPr>
        <w:t xml:space="preserve">Napojovací místa se nemění. </w:t>
      </w:r>
      <w:r w:rsidR="001B5EA8" w:rsidRPr="00A52587">
        <w:rPr>
          <w:lang w:val="cs-CZ"/>
        </w:rPr>
        <w:t xml:space="preserve">Nově budou </w:t>
      </w:r>
      <w:r w:rsidRPr="00A52587">
        <w:rPr>
          <w:lang w:val="cs-CZ"/>
        </w:rPr>
        <w:t>řešeny pouze vnitřní rozvody v</w:t>
      </w:r>
      <w:r w:rsidR="001B5EA8" w:rsidRPr="00A52587">
        <w:rPr>
          <w:lang w:val="cs-CZ"/>
        </w:rPr>
        <w:t xml:space="preserve"> objektu.</w:t>
      </w:r>
    </w:p>
    <w:p w14:paraId="70609F44" w14:textId="77777777" w:rsidR="00D0499A" w:rsidRPr="00A52587" w:rsidRDefault="00A14626" w:rsidP="00972A78">
      <w:pPr>
        <w:pStyle w:val="Nadpis3"/>
        <w:jc w:val="both"/>
        <w:rPr>
          <w:lang w:val="cs-CZ"/>
        </w:rPr>
      </w:pPr>
      <w:bookmarkStart w:id="53" w:name="_Toc114070500"/>
      <w:r w:rsidRPr="00A52587">
        <w:rPr>
          <w:iCs/>
          <w:lang w:val="cs-CZ"/>
        </w:rPr>
        <w:t>b)</w:t>
      </w:r>
      <w:r w:rsidRPr="00A52587">
        <w:rPr>
          <w:lang w:val="cs-CZ"/>
        </w:rPr>
        <w:t xml:space="preserve"> připojovací rozměry, výkonové kapacity a délky</w:t>
      </w:r>
      <w:bookmarkEnd w:id="53"/>
    </w:p>
    <w:p w14:paraId="45CAE046" w14:textId="77777777" w:rsidR="00B84FD2" w:rsidRDefault="00B84FD2" w:rsidP="00972A78">
      <w:pPr>
        <w:jc w:val="both"/>
        <w:rPr>
          <w:lang w:val="cs-CZ"/>
        </w:rPr>
      </w:pPr>
      <w:r w:rsidRPr="00A52587">
        <w:rPr>
          <w:lang w:val="cs-CZ"/>
        </w:rPr>
        <w:t>Dosavadní dimenze a kapacity jsou dostatečné</w:t>
      </w:r>
      <w:r w:rsidR="00D12AB6" w:rsidRPr="00A52587">
        <w:rPr>
          <w:lang w:val="cs-CZ"/>
        </w:rPr>
        <w:t>, nedochází k navýšení potřeby</w:t>
      </w:r>
      <w:r w:rsidRPr="00A52587">
        <w:rPr>
          <w:lang w:val="cs-CZ"/>
        </w:rPr>
        <w:t>.</w:t>
      </w:r>
    </w:p>
    <w:p w14:paraId="130ABEEA" w14:textId="77777777" w:rsidR="00A14626" w:rsidRPr="00A52587" w:rsidRDefault="00A14626" w:rsidP="00972A78">
      <w:pPr>
        <w:pStyle w:val="Nadpis1"/>
        <w:jc w:val="both"/>
        <w:rPr>
          <w:rFonts w:eastAsia="Times New Roman"/>
          <w:lang w:val="cs-CZ" w:eastAsia="cs-CZ"/>
        </w:rPr>
      </w:pPr>
      <w:bookmarkStart w:id="54" w:name="_Toc114070501"/>
      <w:r w:rsidRPr="00A52587">
        <w:rPr>
          <w:rFonts w:eastAsia="Times New Roman"/>
          <w:lang w:val="cs-CZ" w:eastAsia="cs-CZ"/>
        </w:rPr>
        <w:t>B.4 Dopravní řešení</w:t>
      </w:r>
      <w:bookmarkEnd w:id="54"/>
    </w:p>
    <w:p w14:paraId="2ED7ACA2" w14:textId="7CA93975" w:rsidR="005B5039" w:rsidRPr="00A52587" w:rsidRDefault="001B5EA8" w:rsidP="00A23E81">
      <w:pPr>
        <w:jc w:val="both"/>
        <w:rPr>
          <w:lang w:val="cs-CZ"/>
        </w:rPr>
      </w:pPr>
      <w:r w:rsidRPr="00A52587">
        <w:rPr>
          <w:lang w:val="cs-CZ"/>
        </w:rPr>
        <w:t>Zůstává b</w:t>
      </w:r>
      <w:r w:rsidR="00752719" w:rsidRPr="00A52587">
        <w:rPr>
          <w:lang w:val="cs-CZ"/>
        </w:rPr>
        <w:t>eze změny.</w:t>
      </w:r>
      <w:r w:rsidRPr="00A52587">
        <w:rPr>
          <w:lang w:val="cs-CZ"/>
        </w:rPr>
        <w:t xml:space="preserve"> Areál je dopravně z ulice </w:t>
      </w:r>
      <w:r w:rsidR="00D12AB6" w:rsidRPr="00A52587">
        <w:rPr>
          <w:lang w:val="cs-CZ"/>
        </w:rPr>
        <w:t>Josefa Jílka</w:t>
      </w:r>
      <w:r w:rsidRPr="00A52587">
        <w:rPr>
          <w:lang w:val="cs-CZ"/>
        </w:rPr>
        <w:t>.</w:t>
      </w:r>
    </w:p>
    <w:p w14:paraId="230680AB" w14:textId="77777777" w:rsidR="00A14626" w:rsidRPr="00A52587" w:rsidRDefault="00A14626" w:rsidP="00972A78">
      <w:pPr>
        <w:pStyle w:val="Nadpis1"/>
        <w:jc w:val="both"/>
        <w:rPr>
          <w:rFonts w:eastAsia="Times New Roman"/>
          <w:lang w:val="cs-CZ" w:eastAsia="cs-CZ"/>
        </w:rPr>
      </w:pPr>
      <w:bookmarkStart w:id="55" w:name="_Toc114070502"/>
      <w:r w:rsidRPr="00A52587">
        <w:rPr>
          <w:rFonts w:eastAsia="Times New Roman"/>
          <w:lang w:val="cs-CZ" w:eastAsia="cs-CZ"/>
        </w:rPr>
        <w:lastRenderedPageBreak/>
        <w:t>B.5 Řešení vegetace a souvisejících terénních úprav</w:t>
      </w:r>
      <w:bookmarkEnd w:id="55"/>
    </w:p>
    <w:p w14:paraId="4B82F457" w14:textId="77777777" w:rsidR="00A14626" w:rsidRPr="00A52587" w:rsidRDefault="00A14626" w:rsidP="00972A78">
      <w:pPr>
        <w:pStyle w:val="Nadpis3"/>
        <w:jc w:val="both"/>
        <w:rPr>
          <w:lang w:val="cs-CZ"/>
        </w:rPr>
      </w:pPr>
      <w:bookmarkStart w:id="56" w:name="_Toc114070503"/>
      <w:r w:rsidRPr="00A52587">
        <w:rPr>
          <w:iCs/>
          <w:lang w:val="cs-CZ"/>
        </w:rPr>
        <w:t>a)</w:t>
      </w:r>
      <w:r w:rsidRPr="00A52587">
        <w:rPr>
          <w:lang w:val="cs-CZ"/>
        </w:rPr>
        <w:t xml:space="preserve"> terénní úpravy</w:t>
      </w:r>
      <w:bookmarkEnd w:id="56"/>
    </w:p>
    <w:p w14:paraId="79E48DBC" w14:textId="77777777" w:rsidR="000F0A4C" w:rsidRPr="00A52587" w:rsidRDefault="0092391C" w:rsidP="00972A78">
      <w:pPr>
        <w:jc w:val="both"/>
        <w:rPr>
          <w:lang w:val="cs-CZ"/>
        </w:rPr>
      </w:pPr>
      <w:r>
        <w:rPr>
          <w:lang w:val="cs-CZ"/>
        </w:rPr>
        <w:t>Netýká se řešeného projektu. Pouze vnitřní rekonstrukce.</w:t>
      </w:r>
    </w:p>
    <w:p w14:paraId="501E6739" w14:textId="77777777" w:rsidR="00A14626" w:rsidRPr="00A52587" w:rsidRDefault="00A14626" w:rsidP="00972A78">
      <w:pPr>
        <w:pStyle w:val="Nadpis3"/>
        <w:jc w:val="both"/>
        <w:rPr>
          <w:lang w:val="cs-CZ"/>
        </w:rPr>
      </w:pPr>
      <w:bookmarkStart w:id="57" w:name="_Toc114070504"/>
      <w:r w:rsidRPr="00A52587">
        <w:rPr>
          <w:iCs/>
          <w:lang w:val="cs-CZ"/>
        </w:rPr>
        <w:t>b)</w:t>
      </w:r>
      <w:r w:rsidRPr="00A52587">
        <w:rPr>
          <w:lang w:val="cs-CZ"/>
        </w:rPr>
        <w:t xml:space="preserve"> použité vegetační prvky</w:t>
      </w:r>
      <w:bookmarkEnd w:id="57"/>
    </w:p>
    <w:p w14:paraId="396ACE59" w14:textId="77777777" w:rsidR="00D0499A" w:rsidRPr="00A52587" w:rsidRDefault="00B83604" w:rsidP="00972A78">
      <w:pPr>
        <w:jc w:val="both"/>
        <w:rPr>
          <w:lang w:val="cs-CZ"/>
        </w:rPr>
      </w:pPr>
      <w:r w:rsidRPr="00A52587">
        <w:rPr>
          <w:lang w:val="cs-CZ"/>
        </w:rPr>
        <w:t>Stávající zeleň není navrženými úpravami dotčena, nové vegetační prvky nejsou řešeny</w:t>
      </w:r>
      <w:r w:rsidR="00D0499A" w:rsidRPr="00A52587">
        <w:rPr>
          <w:lang w:val="cs-CZ"/>
        </w:rPr>
        <w:t>.</w:t>
      </w:r>
    </w:p>
    <w:p w14:paraId="517B019A" w14:textId="77777777" w:rsidR="00A14626" w:rsidRPr="00A52587" w:rsidRDefault="00A14626" w:rsidP="00972A78">
      <w:pPr>
        <w:pStyle w:val="Nadpis3"/>
        <w:jc w:val="both"/>
        <w:rPr>
          <w:lang w:val="cs-CZ"/>
        </w:rPr>
      </w:pPr>
      <w:bookmarkStart w:id="58" w:name="_Toc114070505"/>
      <w:r w:rsidRPr="00A52587">
        <w:rPr>
          <w:iCs/>
          <w:lang w:val="cs-CZ"/>
        </w:rPr>
        <w:t>c)</w:t>
      </w:r>
      <w:r w:rsidRPr="00A52587">
        <w:rPr>
          <w:lang w:val="cs-CZ"/>
        </w:rPr>
        <w:t xml:space="preserve"> biotechnická opatření</w:t>
      </w:r>
      <w:bookmarkEnd w:id="58"/>
    </w:p>
    <w:p w14:paraId="76F93F8B" w14:textId="77777777" w:rsidR="00D0499A" w:rsidRPr="00A52587" w:rsidRDefault="00B83604" w:rsidP="00972A78">
      <w:pPr>
        <w:jc w:val="both"/>
        <w:rPr>
          <w:lang w:val="cs-CZ"/>
        </w:rPr>
      </w:pPr>
      <w:proofErr w:type="gramStart"/>
      <w:r w:rsidRPr="00A52587">
        <w:rPr>
          <w:lang w:val="cs-CZ"/>
        </w:rPr>
        <w:t>Neřeší</w:t>
      </w:r>
      <w:proofErr w:type="gramEnd"/>
      <w:r w:rsidRPr="00A52587">
        <w:rPr>
          <w:lang w:val="cs-CZ"/>
        </w:rPr>
        <w:t xml:space="preserve"> se</w:t>
      </w:r>
      <w:r w:rsidR="00D0499A" w:rsidRPr="00A52587">
        <w:rPr>
          <w:lang w:val="cs-CZ"/>
        </w:rPr>
        <w:t>.</w:t>
      </w:r>
    </w:p>
    <w:p w14:paraId="5307A617" w14:textId="77777777" w:rsidR="00A14626" w:rsidRPr="00A52587" w:rsidRDefault="00A14626" w:rsidP="00972A78">
      <w:pPr>
        <w:pStyle w:val="Nadpis1"/>
        <w:jc w:val="both"/>
        <w:rPr>
          <w:rFonts w:eastAsia="Times New Roman"/>
          <w:lang w:val="cs-CZ" w:eastAsia="cs-CZ"/>
        </w:rPr>
      </w:pPr>
      <w:bookmarkStart w:id="59" w:name="_Toc114070506"/>
      <w:r w:rsidRPr="00A52587">
        <w:rPr>
          <w:rFonts w:eastAsia="Times New Roman"/>
          <w:lang w:val="cs-CZ" w:eastAsia="cs-CZ"/>
        </w:rPr>
        <w:t>B.6 Popis vlivů stavby na životní prostředí a jeho ochrana</w:t>
      </w:r>
      <w:bookmarkEnd w:id="59"/>
    </w:p>
    <w:p w14:paraId="677B9E17" w14:textId="77777777" w:rsidR="004D6338" w:rsidRPr="00A52587" w:rsidRDefault="004D6338" w:rsidP="00972A78">
      <w:pPr>
        <w:jc w:val="both"/>
        <w:rPr>
          <w:rFonts w:eastAsia="TimesNewRoman" w:cs="TimesNewRoman"/>
          <w:szCs w:val="20"/>
          <w:lang w:val="cs-CZ"/>
        </w:rPr>
      </w:pPr>
      <w:r w:rsidRPr="00A52587">
        <w:rPr>
          <w:szCs w:val="20"/>
          <w:lang w:val="cs-CZ"/>
        </w:rPr>
        <w:t>Stavba je navržena tak, aby neohrožovala hygienu, ochranu zdraví a životního prostředí. Při dodržení technických a hygienických podmínek při užívání stavby nedojde ke vzniku negativních vlivů na životní prostředí ani na zdraví uživatelů a nebudou zhoršeny hygienické podmínky v okolí stavby</w:t>
      </w:r>
      <w:r w:rsidRPr="00A52587">
        <w:rPr>
          <w:rFonts w:eastAsia="TimesNewRoman" w:cs="TimesNewRoman"/>
          <w:szCs w:val="20"/>
          <w:lang w:val="cs-CZ"/>
        </w:rPr>
        <w:t>.</w:t>
      </w:r>
    </w:p>
    <w:p w14:paraId="0C6CBB1D" w14:textId="77777777" w:rsidR="00D0499A" w:rsidRPr="00A52587" w:rsidRDefault="004D6338" w:rsidP="00972A78">
      <w:pPr>
        <w:jc w:val="both"/>
        <w:rPr>
          <w:szCs w:val="20"/>
          <w:lang w:val="cs-CZ"/>
        </w:rPr>
      </w:pPr>
      <w:r w:rsidRPr="00A52587">
        <w:rPr>
          <w:rFonts w:eastAsia="TimesNewRoman" w:cs="TimesNewRoman"/>
          <w:szCs w:val="20"/>
          <w:lang w:val="cs-CZ"/>
        </w:rPr>
        <w:t xml:space="preserve"> </w:t>
      </w:r>
      <w:r w:rsidRPr="00A52587">
        <w:rPr>
          <w:szCs w:val="20"/>
          <w:lang w:val="cs-CZ"/>
        </w:rPr>
        <w:t xml:space="preserve">V průběhu výstavby může být blízké okolí dotčeno hlukem, vibracemi a zvýšenou prašností </w:t>
      </w:r>
      <w:r w:rsidR="00972A78" w:rsidRPr="00A52587">
        <w:rPr>
          <w:szCs w:val="20"/>
          <w:lang w:val="cs-CZ"/>
        </w:rPr>
        <w:t xml:space="preserve">                           </w:t>
      </w:r>
      <w:r w:rsidRPr="00A52587">
        <w:rPr>
          <w:szCs w:val="20"/>
          <w:lang w:val="cs-CZ"/>
        </w:rPr>
        <w:t xml:space="preserve">ze stavebních prací. V průběhu stavebních prací je třeba dbát na dodržování příslušných technických </w:t>
      </w:r>
      <w:r w:rsidR="00972A78" w:rsidRPr="00A52587">
        <w:rPr>
          <w:szCs w:val="20"/>
          <w:lang w:val="cs-CZ"/>
        </w:rPr>
        <w:t xml:space="preserve">                 </w:t>
      </w:r>
      <w:r w:rsidRPr="00A52587">
        <w:rPr>
          <w:szCs w:val="20"/>
          <w:lang w:val="cs-CZ"/>
        </w:rPr>
        <w:t xml:space="preserve">a hygienických podmínek. </w:t>
      </w:r>
    </w:p>
    <w:p w14:paraId="42530A72" w14:textId="77777777" w:rsidR="00A14626" w:rsidRPr="00A52587" w:rsidRDefault="00A14626" w:rsidP="00972A78">
      <w:pPr>
        <w:pStyle w:val="Nadpis1"/>
        <w:jc w:val="both"/>
        <w:rPr>
          <w:rFonts w:eastAsia="Times New Roman"/>
          <w:lang w:val="cs-CZ" w:eastAsia="cs-CZ"/>
        </w:rPr>
      </w:pPr>
      <w:bookmarkStart w:id="60" w:name="_Toc114070507"/>
      <w:r w:rsidRPr="00A52587">
        <w:rPr>
          <w:rFonts w:eastAsia="Times New Roman"/>
          <w:lang w:val="cs-CZ" w:eastAsia="cs-CZ"/>
        </w:rPr>
        <w:t>B.7 Ochrana obyvatelstva</w:t>
      </w:r>
      <w:bookmarkEnd w:id="60"/>
    </w:p>
    <w:p w14:paraId="06C49920" w14:textId="77777777" w:rsidR="00A14626" w:rsidRDefault="00D0499A" w:rsidP="00972A78">
      <w:pPr>
        <w:jc w:val="both"/>
        <w:rPr>
          <w:lang w:val="cs-CZ" w:eastAsia="cs-CZ"/>
        </w:rPr>
      </w:pPr>
      <w:r w:rsidRPr="00A52587">
        <w:rPr>
          <w:lang w:val="cs-CZ" w:eastAsia="cs-CZ"/>
        </w:rPr>
        <w:t>Beze změny.</w:t>
      </w:r>
    </w:p>
    <w:p w14:paraId="3F330EB5" w14:textId="77777777" w:rsidR="00A14626" w:rsidRPr="00A52587" w:rsidRDefault="00A14626" w:rsidP="00972A78">
      <w:pPr>
        <w:pStyle w:val="Nadpis1"/>
        <w:jc w:val="both"/>
        <w:rPr>
          <w:rFonts w:eastAsia="Times New Roman"/>
          <w:lang w:val="cs-CZ" w:eastAsia="cs-CZ"/>
        </w:rPr>
      </w:pPr>
      <w:bookmarkStart w:id="61" w:name="_Toc114070508"/>
      <w:r w:rsidRPr="00A52587">
        <w:rPr>
          <w:rFonts w:eastAsia="Times New Roman"/>
          <w:lang w:val="cs-CZ" w:eastAsia="cs-CZ"/>
        </w:rPr>
        <w:t>B.8 Zásady organizace výstavby</w:t>
      </w:r>
      <w:bookmarkEnd w:id="61"/>
    </w:p>
    <w:p w14:paraId="24C8046E" w14:textId="77777777" w:rsidR="00A14626" w:rsidRPr="00A52587" w:rsidRDefault="00A14626" w:rsidP="00972A78">
      <w:pPr>
        <w:pStyle w:val="Nadpis3"/>
        <w:jc w:val="both"/>
        <w:rPr>
          <w:lang w:val="cs-CZ"/>
        </w:rPr>
      </w:pPr>
      <w:bookmarkStart w:id="62" w:name="_Toc114070509"/>
      <w:r w:rsidRPr="00A52587">
        <w:rPr>
          <w:iCs/>
          <w:lang w:val="cs-CZ"/>
        </w:rPr>
        <w:t>a)</w:t>
      </w:r>
      <w:r w:rsidRPr="00A52587">
        <w:rPr>
          <w:lang w:val="cs-CZ"/>
        </w:rPr>
        <w:t xml:space="preserve"> potřeby a spotřeby rozhodujících médií a hmot, jejich zajištění</w:t>
      </w:r>
      <w:bookmarkEnd w:id="62"/>
    </w:p>
    <w:p w14:paraId="285EBF29" w14:textId="77777777" w:rsidR="000E6362" w:rsidRPr="00A52587" w:rsidRDefault="00F42527" w:rsidP="00983A05">
      <w:pPr>
        <w:jc w:val="both"/>
        <w:rPr>
          <w:lang w:val="cs-CZ"/>
        </w:rPr>
      </w:pPr>
      <w:r w:rsidRPr="00A52587">
        <w:rPr>
          <w:lang w:val="cs-CZ"/>
        </w:rPr>
        <w:t xml:space="preserve">Areál je dopravně napojen </w:t>
      </w:r>
      <w:r w:rsidR="00983A05" w:rsidRPr="00A52587">
        <w:rPr>
          <w:lang w:val="cs-CZ"/>
        </w:rPr>
        <w:t>z ulice Josefa Jílka</w:t>
      </w:r>
      <w:r w:rsidRPr="00A52587">
        <w:rPr>
          <w:lang w:val="cs-CZ"/>
        </w:rPr>
        <w:t>.</w:t>
      </w:r>
      <w:r w:rsidR="00983A05" w:rsidRPr="00A52587">
        <w:rPr>
          <w:lang w:val="cs-CZ"/>
        </w:rPr>
        <w:t xml:space="preserve"> </w:t>
      </w:r>
      <w:r w:rsidR="000E6362" w:rsidRPr="00A52587">
        <w:rPr>
          <w:lang w:val="cs-CZ"/>
        </w:rPr>
        <w:t>Převážně jsou řešeny konstrukce</w:t>
      </w:r>
      <w:r w:rsidR="00D0499A" w:rsidRPr="00A52587">
        <w:rPr>
          <w:lang w:val="cs-CZ"/>
        </w:rPr>
        <w:t xml:space="preserve"> zděn</w:t>
      </w:r>
      <w:r w:rsidR="00983A05" w:rsidRPr="00A52587">
        <w:rPr>
          <w:lang w:val="cs-CZ"/>
        </w:rPr>
        <w:t xml:space="preserve">é, </w:t>
      </w:r>
      <w:r w:rsidR="000E6362" w:rsidRPr="00A52587">
        <w:rPr>
          <w:lang w:val="cs-CZ"/>
        </w:rPr>
        <w:t>betonové monolitické</w:t>
      </w:r>
      <w:r w:rsidR="00983A05" w:rsidRPr="00A52587">
        <w:rPr>
          <w:lang w:val="cs-CZ"/>
        </w:rPr>
        <w:t xml:space="preserve"> a konstrukce suché výstavby.</w:t>
      </w:r>
      <w:r w:rsidR="00D0499A" w:rsidRPr="00A52587">
        <w:rPr>
          <w:lang w:val="cs-CZ"/>
        </w:rPr>
        <w:t xml:space="preserve"> </w:t>
      </w:r>
      <w:r w:rsidR="000E6362" w:rsidRPr="00A52587">
        <w:rPr>
          <w:lang w:val="cs-CZ"/>
        </w:rPr>
        <w:t>Rozměrově menší m</w:t>
      </w:r>
      <w:r w:rsidR="00D0499A" w:rsidRPr="00A52587">
        <w:rPr>
          <w:lang w:val="cs-CZ"/>
        </w:rPr>
        <w:t xml:space="preserve">ateriál (cihly, příčkovky, malty, </w:t>
      </w:r>
      <w:r w:rsidR="000E6362" w:rsidRPr="00A52587">
        <w:rPr>
          <w:lang w:val="cs-CZ"/>
        </w:rPr>
        <w:t>dlažba</w:t>
      </w:r>
      <w:r w:rsidR="00D0499A" w:rsidRPr="00A52587">
        <w:rPr>
          <w:lang w:val="cs-CZ"/>
        </w:rPr>
        <w:t xml:space="preserve">) je možno </w:t>
      </w:r>
      <w:r w:rsidR="000E6362" w:rsidRPr="00A52587">
        <w:rPr>
          <w:lang w:val="cs-CZ"/>
        </w:rPr>
        <w:t xml:space="preserve">na </w:t>
      </w:r>
      <w:r w:rsidR="00D0499A" w:rsidRPr="00A52587">
        <w:rPr>
          <w:lang w:val="cs-CZ"/>
        </w:rPr>
        <w:t xml:space="preserve">stavbu zásobovat průběžně malými nákladními vozy a dodávkami. Materiál </w:t>
      </w:r>
      <w:r w:rsidR="000E6362" w:rsidRPr="00A52587">
        <w:rPr>
          <w:lang w:val="cs-CZ"/>
        </w:rPr>
        <w:t xml:space="preserve">je možno po dohodě se stavebníkem krátkodobě skladovat na pozemcích v areálu nebo ve vhodných vnitřních prostorách v objektu. </w:t>
      </w:r>
    </w:p>
    <w:p w14:paraId="55D86182" w14:textId="77777777" w:rsidR="00A14626" w:rsidRPr="00A52587" w:rsidRDefault="00A14626" w:rsidP="00972A78">
      <w:pPr>
        <w:pStyle w:val="Nadpis3"/>
        <w:jc w:val="both"/>
        <w:rPr>
          <w:lang w:val="cs-CZ"/>
        </w:rPr>
      </w:pPr>
      <w:bookmarkStart w:id="63" w:name="_Toc114070510"/>
      <w:r w:rsidRPr="00A52587">
        <w:rPr>
          <w:iCs/>
          <w:lang w:val="cs-CZ"/>
        </w:rPr>
        <w:t>b)</w:t>
      </w:r>
      <w:r w:rsidRPr="00A52587">
        <w:rPr>
          <w:lang w:val="cs-CZ"/>
        </w:rPr>
        <w:t xml:space="preserve"> odvodnění staveniště</w:t>
      </w:r>
      <w:bookmarkEnd w:id="63"/>
    </w:p>
    <w:p w14:paraId="69219B5B" w14:textId="77777777" w:rsidR="008218ED" w:rsidRPr="00A52587" w:rsidRDefault="004D3FF1" w:rsidP="00983A05">
      <w:pPr>
        <w:jc w:val="both"/>
        <w:rPr>
          <w:lang w:val="cs-CZ"/>
        </w:rPr>
      </w:pPr>
      <w:r w:rsidRPr="00A52587">
        <w:rPr>
          <w:lang w:val="cs-CZ"/>
        </w:rPr>
        <w:t xml:space="preserve">Není řešeno. </w:t>
      </w:r>
      <w:r w:rsidR="0092391C">
        <w:rPr>
          <w:lang w:val="cs-CZ"/>
        </w:rPr>
        <w:t>Jedná se o rekonstrukci interiérových prostor.</w:t>
      </w:r>
    </w:p>
    <w:p w14:paraId="4951D7D0" w14:textId="77777777" w:rsidR="00A14626" w:rsidRPr="00A52587" w:rsidRDefault="00A14626" w:rsidP="00972A78">
      <w:pPr>
        <w:pStyle w:val="Nadpis3"/>
        <w:jc w:val="both"/>
        <w:rPr>
          <w:lang w:val="cs-CZ"/>
        </w:rPr>
      </w:pPr>
      <w:bookmarkStart w:id="64" w:name="_Toc114070511"/>
      <w:r w:rsidRPr="00A52587">
        <w:rPr>
          <w:iCs/>
          <w:lang w:val="cs-CZ"/>
        </w:rPr>
        <w:t>c)</w:t>
      </w:r>
      <w:r w:rsidRPr="00A52587">
        <w:rPr>
          <w:lang w:val="cs-CZ"/>
        </w:rPr>
        <w:t xml:space="preserve"> napojení staveniště na stávající dopravní a technickou infrastrukturu</w:t>
      </w:r>
      <w:bookmarkEnd w:id="64"/>
    </w:p>
    <w:p w14:paraId="63D113A9" w14:textId="77777777" w:rsidR="00F42527" w:rsidRPr="00A52587" w:rsidRDefault="004D3FF1" w:rsidP="00293233">
      <w:pPr>
        <w:jc w:val="both"/>
        <w:rPr>
          <w:lang w:val="cs-CZ"/>
        </w:rPr>
      </w:pPr>
      <w:r w:rsidRPr="00A52587">
        <w:rPr>
          <w:lang w:val="cs-CZ"/>
        </w:rPr>
        <w:t xml:space="preserve">Dopravní napojení bude využívat </w:t>
      </w:r>
      <w:r w:rsidR="00A93DAA" w:rsidRPr="00A52587">
        <w:rPr>
          <w:lang w:val="cs-CZ"/>
        </w:rPr>
        <w:t>stávající přístupové trasy z</w:t>
      </w:r>
      <w:r w:rsidR="00F42527" w:rsidRPr="00A52587">
        <w:rPr>
          <w:lang w:val="cs-CZ"/>
        </w:rPr>
        <w:t xml:space="preserve"> ulice </w:t>
      </w:r>
      <w:r w:rsidR="00983A05" w:rsidRPr="00A52587">
        <w:rPr>
          <w:lang w:val="cs-CZ"/>
        </w:rPr>
        <w:t>Josefa Jílka</w:t>
      </w:r>
      <w:r w:rsidR="00A93DAA" w:rsidRPr="00A52587">
        <w:rPr>
          <w:lang w:val="cs-CZ"/>
        </w:rPr>
        <w:t xml:space="preserve">. </w:t>
      </w:r>
    </w:p>
    <w:p w14:paraId="66EC3713" w14:textId="77777777" w:rsidR="00F42527" w:rsidRPr="00A52587" w:rsidRDefault="00A93DAA" w:rsidP="00293233">
      <w:pPr>
        <w:jc w:val="both"/>
        <w:rPr>
          <w:rFonts w:cstheme="minorHAnsi"/>
          <w:szCs w:val="20"/>
          <w:lang w:val="cs-CZ" w:bidi="ar-SA"/>
        </w:rPr>
      </w:pPr>
      <w:r w:rsidRPr="00A52587">
        <w:rPr>
          <w:rFonts w:cstheme="minorHAnsi"/>
          <w:szCs w:val="20"/>
          <w:lang w:val="cs-CZ"/>
        </w:rPr>
        <w:t>Napojení stavby na technickou infrastrukturu bude realizováno z areálového rozvodu dle potřeby.</w:t>
      </w:r>
      <w:r w:rsidR="00F42527" w:rsidRPr="00A52587">
        <w:rPr>
          <w:rFonts w:cstheme="minorHAnsi"/>
          <w:szCs w:val="20"/>
          <w:lang w:val="cs-CZ"/>
        </w:rPr>
        <w:t xml:space="preserve"> Objekt je napojen na technickou infrastrukturu – přípojky vodovodu, kanalizace</w:t>
      </w:r>
      <w:r w:rsidR="00887BEE" w:rsidRPr="00A52587">
        <w:rPr>
          <w:rFonts w:cstheme="minorHAnsi"/>
          <w:szCs w:val="20"/>
          <w:lang w:val="cs-CZ"/>
        </w:rPr>
        <w:t>, plynu</w:t>
      </w:r>
      <w:r w:rsidR="00F42527" w:rsidRPr="00A52587">
        <w:rPr>
          <w:rFonts w:cstheme="minorHAnsi"/>
          <w:szCs w:val="20"/>
          <w:lang w:val="cs-CZ"/>
        </w:rPr>
        <w:t xml:space="preserve"> a elektro. Po dohodě se stavebníkem budou pro účely stavby využ</w:t>
      </w:r>
      <w:r w:rsidR="00955C62" w:rsidRPr="00A52587">
        <w:rPr>
          <w:rFonts w:cstheme="minorHAnsi"/>
          <w:szCs w:val="20"/>
          <w:lang w:val="cs-CZ"/>
        </w:rPr>
        <w:t>i</w:t>
      </w:r>
      <w:r w:rsidR="00F42527" w:rsidRPr="00A52587">
        <w:rPr>
          <w:rFonts w:cstheme="minorHAnsi"/>
          <w:szCs w:val="20"/>
          <w:lang w:val="cs-CZ"/>
        </w:rPr>
        <w:t xml:space="preserve">ta odběrná místa v objektu, případně zajistit podružná měření spotřeby jednotlivých medií. </w:t>
      </w:r>
      <w:r w:rsidR="00F75E24" w:rsidRPr="00A52587">
        <w:rPr>
          <w:rFonts w:cstheme="minorHAnsi"/>
          <w:szCs w:val="20"/>
          <w:lang w:val="cs-CZ" w:bidi="ar-SA"/>
        </w:rPr>
        <w:t>Pro sociální účely lze použít mobilní WC.</w:t>
      </w:r>
    </w:p>
    <w:p w14:paraId="0F09B756" w14:textId="77777777" w:rsidR="00A14626" w:rsidRPr="00A52587" w:rsidRDefault="00A14626" w:rsidP="00972A78">
      <w:pPr>
        <w:pStyle w:val="Nadpis3"/>
        <w:jc w:val="both"/>
        <w:rPr>
          <w:lang w:val="cs-CZ"/>
        </w:rPr>
      </w:pPr>
      <w:bookmarkStart w:id="65" w:name="_Toc114070512"/>
      <w:r w:rsidRPr="00A52587">
        <w:rPr>
          <w:iCs/>
          <w:lang w:val="cs-CZ"/>
        </w:rPr>
        <w:t>d)</w:t>
      </w:r>
      <w:r w:rsidRPr="00A52587">
        <w:rPr>
          <w:lang w:val="cs-CZ"/>
        </w:rPr>
        <w:t xml:space="preserve"> vliv provádění stavby na okolní stavby a pozemky</w:t>
      </w:r>
      <w:bookmarkEnd w:id="65"/>
    </w:p>
    <w:p w14:paraId="02CB1325" w14:textId="05CB7FF7" w:rsidR="00A93DAA" w:rsidRPr="00A52587" w:rsidRDefault="0081371C" w:rsidP="00972A78">
      <w:pPr>
        <w:jc w:val="both"/>
        <w:rPr>
          <w:lang w:val="cs-CZ"/>
        </w:rPr>
      </w:pPr>
      <w:r w:rsidRPr="00A52587">
        <w:rPr>
          <w:szCs w:val="20"/>
          <w:lang w:val="cs-CZ"/>
        </w:rPr>
        <w:t xml:space="preserve">V průběhu výstavby může být blízké okolí dotčeno hlukem, vibracemi a zvýšenou prašností </w:t>
      </w:r>
      <w:r w:rsidR="00972A78" w:rsidRPr="00A52587">
        <w:rPr>
          <w:szCs w:val="20"/>
          <w:lang w:val="cs-CZ"/>
        </w:rPr>
        <w:t xml:space="preserve">                            </w:t>
      </w:r>
      <w:r w:rsidRPr="00A52587">
        <w:rPr>
          <w:szCs w:val="20"/>
          <w:lang w:val="cs-CZ"/>
        </w:rPr>
        <w:t xml:space="preserve">ze stavebních prací. V průběhu stavebních prací je třeba dbát na dodržování příslušných technických </w:t>
      </w:r>
      <w:r w:rsidR="00972A78" w:rsidRPr="00A52587">
        <w:rPr>
          <w:szCs w:val="20"/>
          <w:lang w:val="cs-CZ"/>
        </w:rPr>
        <w:t xml:space="preserve">               </w:t>
      </w:r>
      <w:r w:rsidRPr="00A52587">
        <w:rPr>
          <w:szCs w:val="20"/>
          <w:lang w:val="cs-CZ"/>
        </w:rPr>
        <w:t>a hygienických podmínek a</w:t>
      </w:r>
      <w:r w:rsidR="00A93DAA" w:rsidRPr="00A52587">
        <w:rPr>
          <w:lang w:val="cs-CZ"/>
        </w:rPr>
        <w:t xml:space="preserve"> na minimalizaci těchto vlivů</w:t>
      </w:r>
      <w:r w:rsidRPr="00A52587">
        <w:rPr>
          <w:lang w:val="cs-CZ"/>
        </w:rPr>
        <w:t xml:space="preserve">, např. pravidelně kropit prašné plochy, zejména za suchého a větrného počasí, sypký suchý skladovaný materiál </w:t>
      </w:r>
      <w:proofErr w:type="spellStart"/>
      <w:r w:rsidRPr="00A52587">
        <w:rPr>
          <w:lang w:val="cs-CZ"/>
        </w:rPr>
        <w:t>plachtovat</w:t>
      </w:r>
      <w:proofErr w:type="spellEnd"/>
      <w:r w:rsidRPr="00A52587">
        <w:rPr>
          <w:lang w:val="cs-CZ"/>
        </w:rPr>
        <w:t xml:space="preserve">, pravidelně čistit stavební mechanismy, zajistit očistu nákladních aut a stavebních mechanismů před výjezdem </w:t>
      </w:r>
      <w:r w:rsidR="00972A78" w:rsidRPr="00A52587">
        <w:rPr>
          <w:lang w:val="cs-CZ"/>
        </w:rPr>
        <w:t xml:space="preserve">                         </w:t>
      </w:r>
      <w:r w:rsidRPr="00A52587">
        <w:rPr>
          <w:lang w:val="cs-CZ"/>
        </w:rPr>
        <w:t>ze stavby, udržovat v čistotě povrch příjezdové komunikace.</w:t>
      </w:r>
    </w:p>
    <w:p w14:paraId="43AA2F0F" w14:textId="77777777" w:rsidR="00EC689F" w:rsidRPr="00A52587" w:rsidRDefault="00EC689F" w:rsidP="00972A78">
      <w:pPr>
        <w:jc w:val="both"/>
        <w:rPr>
          <w:lang w:val="cs-CZ"/>
        </w:rPr>
      </w:pPr>
      <w:r w:rsidRPr="00A52587">
        <w:rPr>
          <w:lang w:val="cs-CZ"/>
        </w:rPr>
        <w:t xml:space="preserve">Stavební a montážní práce budou prováděny při </w:t>
      </w:r>
      <w:proofErr w:type="gramStart"/>
      <w:r w:rsidRPr="00A52587">
        <w:rPr>
          <w:lang w:val="cs-CZ"/>
        </w:rPr>
        <w:t>7mi denním</w:t>
      </w:r>
      <w:proofErr w:type="gramEnd"/>
      <w:r w:rsidRPr="00A52587">
        <w:rPr>
          <w:lang w:val="cs-CZ"/>
        </w:rPr>
        <w:t xml:space="preserve"> pracovním týdnu v době od 7.00 do 21.00 hodin (hlučné práce 7.00 – 19.00) v pracovní dny, mimo pracovní dny (víkendy, svátky) od 8.00 </w:t>
      </w:r>
      <w:r w:rsidR="00972A78" w:rsidRPr="00A52587">
        <w:rPr>
          <w:lang w:val="cs-CZ"/>
        </w:rPr>
        <w:t xml:space="preserve">                       </w:t>
      </w:r>
      <w:r w:rsidRPr="00A52587">
        <w:rPr>
          <w:lang w:val="cs-CZ"/>
        </w:rPr>
        <w:t>do 19.00 hod. Je uvažováno s polední pracovní přestávkou v délce cca 1 hodiny.</w:t>
      </w:r>
    </w:p>
    <w:p w14:paraId="72DC2A44" w14:textId="77777777" w:rsidR="00042ACE" w:rsidRPr="00A52587" w:rsidRDefault="00EC689F" w:rsidP="00230A77">
      <w:pPr>
        <w:jc w:val="both"/>
        <w:rPr>
          <w:lang w:val="cs-CZ" w:bidi="ar-SA"/>
        </w:rPr>
      </w:pPr>
      <w:r w:rsidRPr="00A52587">
        <w:rPr>
          <w:lang w:val="cs-CZ"/>
        </w:rPr>
        <w:lastRenderedPageBreak/>
        <w:t xml:space="preserve">Jednotlivé fáze stavby se mohou lišit svou hlukovou zátěží. Limit hluku </w:t>
      </w:r>
      <w:proofErr w:type="spellStart"/>
      <w:r w:rsidRPr="00A52587">
        <w:rPr>
          <w:lang w:val="cs-CZ"/>
        </w:rPr>
        <w:t>L</w:t>
      </w:r>
      <w:r w:rsidRPr="00A52587">
        <w:rPr>
          <w:vertAlign w:val="subscript"/>
          <w:lang w:val="cs-CZ"/>
        </w:rPr>
        <w:t>Aeq</w:t>
      </w:r>
      <w:proofErr w:type="spellEnd"/>
      <w:r w:rsidRPr="00A52587">
        <w:rPr>
          <w:lang w:val="cs-CZ"/>
        </w:rPr>
        <w:t xml:space="preserve"> = 65 dB pro denní dobu </w:t>
      </w:r>
      <w:r w:rsidR="00972A78" w:rsidRPr="00A52587">
        <w:rPr>
          <w:lang w:val="cs-CZ"/>
        </w:rPr>
        <w:t xml:space="preserve">    </w:t>
      </w:r>
      <w:r w:rsidRPr="00A52587">
        <w:rPr>
          <w:lang w:val="cs-CZ"/>
        </w:rPr>
        <w:t xml:space="preserve">od 7 do 21 hodin nebude v okolním chráněném venkovním prostoru okolních staveb překročen </w:t>
      </w:r>
      <w:r w:rsidR="00972A78" w:rsidRPr="00A52587">
        <w:rPr>
          <w:lang w:val="cs-CZ"/>
        </w:rPr>
        <w:t xml:space="preserve">                      </w:t>
      </w:r>
      <w:r w:rsidRPr="00A52587">
        <w:rPr>
          <w:lang w:val="cs-CZ"/>
        </w:rPr>
        <w:t>v žádné fázi stavby. V nočních hodinách se na stavbě nebude pracovat.</w:t>
      </w:r>
    </w:p>
    <w:p w14:paraId="034E5F0E" w14:textId="77777777" w:rsidR="00A14626" w:rsidRPr="00A52587" w:rsidRDefault="00A14626" w:rsidP="00972A78">
      <w:pPr>
        <w:pStyle w:val="Nadpis3"/>
        <w:jc w:val="both"/>
        <w:rPr>
          <w:lang w:val="cs-CZ"/>
        </w:rPr>
      </w:pPr>
      <w:bookmarkStart w:id="66" w:name="_Toc114070513"/>
      <w:r w:rsidRPr="00A52587">
        <w:rPr>
          <w:iCs/>
          <w:lang w:val="cs-CZ"/>
        </w:rPr>
        <w:t>e)</w:t>
      </w:r>
      <w:r w:rsidRPr="00A52587">
        <w:rPr>
          <w:lang w:val="cs-CZ"/>
        </w:rPr>
        <w:t xml:space="preserve"> ochrana okolí staveniště a požadavky na související asanace, demolice, kácení dřevin</w:t>
      </w:r>
      <w:bookmarkEnd w:id="66"/>
    </w:p>
    <w:p w14:paraId="70A1425F" w14:textId="77777777" w:rsidR="00FF6DAA" w:rsidRDefault="00FF6DAA" w:rsidP="00972A78">
      <w:pPr>
        <w:spacing w:line="100" w:lineRule="atLeast"/>
        <w:jc w:val="both"/>
        <w:rPr>
          <w:lang w:val="cs-CZ"/>
        </w:rPr>
      </w:pPr>
      <w:r w:rsidRPr="00A52587">
        <w:rPr>
          <w:lang w:val="cs-CZ"/>
        </w:rPr>
        <w:t>Vzhledem k rozsahu stavby není nutno přijímat žádná opatření na ochranu okolí. Požadavky na další související asanace, demolice a kácení nejsou.</w:t>
      </w:r>
      <w:r w:rsidR="0081371C" w:rsidRPr="00A52587">
        <w:rPr>
          <w:lang w:val="cs-CZ"/>
        </w:rPr>
        <w:t xml:space="preserve"> Součástí stavby bude oplocení zabraňující vstupu třetích osob. Na staveniště bude na viditelném místě umístěna tabule s označením stavby. Pro potřeby stavby budou využívány výhradně pozemky ve vlastnictví stavebníka. Objekty zařízení staveniště vyžadující ohlášení podle zákona č. 183/2006 Sb. v platném znění nejsou předpokládány. Budou plněny všechny podmínky uvedené ve Stavebním povolení.</w:t>
      </w:r>
    </w:p>
    <w:p w14:paraId="757C2FBF" w14:textId="77777777" w:rsidR="00A14626" w:rsidRPr="00A52587" w:rsidRDefault="00A14626" w:rsidP="00972A78">
      <w:pPr>
        <w:pStyle w:val="Nadpis3"/>
        <w:jc w:val="both"/>
        <w:rPr>
          <w:lang w:val="cs-CZ"/>
        </w:rPr>
      </w:pPr>
      <w:bookmarkStart w:id="67" w:name="_Toc114070514"/>
      <w:r w:rsidRPr="00A52587">
        <w:rPr>
          <w:iCs/>
          <w:lang w:val="cs-CZ"/>
        </w:rPr>
        <w:t>f)</w:t>
      </w:r>
      <w:r w:rsidRPr="00A52587">
        <w:rPr>
          <w:lang w:val="cs-CZ"/>
        </w:rPr>
        <w:t xml:space="preserve"> maximální zábory pro staveniště (dočasné / trvalé)</w:t>
      </w:r>
      <w:bookmarkEnd w:id="67"/>
    </w:p>
    <w:p w14:paraId="38409F42" w14:textId="77777777" w:rsidR="00FF6DAA" w:rsidRPr="00A52587" w:rsidRDefault="00FF6DAA" w:rsidP="00972A78">
      <w:pPr>
        <w:jc w:val="both"/>
        <w:rPr>
          <w:lang w:val="cs-CZ"/>
        </w:rPr>
      </w:pPr>
      <w:r w:rsidRPr="00A52587">
        <w:rPr>
          <w:lang w:val="cs-CZ"/>
        </w:rPr>
        <w:t>Zábory pro</w:t>
      </w:r>
      <w:r w:rsidR="00887BEE" w:rsidRPr="00A52587">
        <w:rPr>
          <w:lang w:val="cs-CZ"/>
        </w:rPr>
        <w:t xml:space="preserve"> staveniště budou </w:t>
      </w:r>
      <w:r w:rsidR="0092391C">
        <w:rPr>
          <w:lang w:val="cs-CZ"/>
        </w:rPr>
        <w:t xml:space="preserve">případně </w:t>
      </w:r>
      <w:r w:rsidR="00887BEE" w:rsidRPr="00A52587">
        <w:rPr>
          <w:lang w:val="cs-CZ"/>
        </w:rPr>
        <w:t xml:space="preserve">realizovány </w:t>
      </w:r>
      <w:proofErr w:type="gramStart"/>
      <w:r w:rsidR="00887BEE" w:rsidRPr="00A52587">
        <w:rPr>
          <w:lang w:val="cs-CZ"/>
        </w:rPr>
        <w:t>v</w:t>
      </w:r>
      <w:proofErr w:type="gramEnd"/>
      <w:r w:rsidR="00887BEE" w:rsidRPr="00A52587">
        <w:rPr>
          <w:lang w:val="cs-CZ"/>
        </w:rPr>
        <w:t xml:space="preserve"> dvorní části </w:t>
      </w:r>
      <w:r w:rsidR="0092391C">
        <w:rPr>
          <w:lang w:val="cs-CZ"/>
        </w:rPr>
        <w:t>po dohodě s provozovatelem objektu.</w:t>
      </w:r>
    </w:p>
    <w:p w14:paraId="222A7DF8" w14:textId="77777777" w:rsidR="005859F3" w:rsidRPr="00A52587" w:rsidRDefault="005859F3" w:rsidP="00972A78">
      <w:pPr>
        <w:pStyle w:val="Nadpis3"/>
        <w:jc w:val="both"/>
        <w:rPr>
          <w:lang w:val="cs-CZ"/>
        </w:rPr>
      </w:pPr>
      <w:bookmarkStart w:id="68" w:name="_Toc114070515"/>
      <w:r w:rsidRPr="00A52587">
        <w:rPr>
          <w:iCs/>
          <w:lang w:val="cs-CZ"/>
        </w:rPr>
        <w:t>g)</w:t>
      </w:r>
      <w:r w:rsidRPr="00A52587">
        <w:rPr>
          <w:lang w:val="cs-CZ"/>
        </w:rPr>
        <w:t xml:space="preserve"> požadavky na </w:t>
      </w:r>
      <w:proofErr w:type="spellStart"/>
      <w:r w:rsidRPr="00A52587">
        <w:rPr>
          <w:lang w:val="cs-CZ"/>
        </w:rPr>
        <w:t>obchozí</w:t>
      </w:r>
      <w:proofErr w:type="spellEnd"/>
      <w:r w:rsidRPr="00A52587">
        <w:rPr>
          <w:lang w:val="cs-CZ"/>
        </w:rPr>
        <w:t xml:space="preserve"> bezbari</w:t>
      </w:r>
      <w:r w:rsidR="00955C62" w:rsidRPr="00A52587">
        <w:rPr>
          <w:lang w:val="cs-CZ"/>
        </w:rPr>
        <w:t>é</w:t>
      </w:r>
      <w:r w:rsidRPr="00A52587">
        <w:rPr>
          <w:lang w:val="cs-CZ"/>
        </w:rPr>
        <w:t>rové trasy</w:t>
      </w:r>
      <w:bookmarkEnd w:id="68"/>
    </w:p>
    <w:p w14:paraId="532F6883" w14:textId="77777777" w:rsidR="005859F3" w:rsidRPr="00A52587" w:rsidRDefault="005859F3" w:rsidP="00972A78">
      <w:pPr>
        <w:jc w:val="both"/>
        <w:rPr>
          <w:lang w:val="cs-CZ"/>
        </w:rPr>
      </w:pPr>
      <w:r w:rsidRPr="00A52587">
        <w:rPr>
          <w:lang w:val="cs-CZ"/>
        </w:rPr>
        <w:t>Bez požadavků.</w:t>
      </w:r>
    </w:p>
    <w:p w14:paraId="5CC94620" w14:textId="77777777" w:rsidR="00A14626" w:rsidRPr="00A52587" w:rsidRDefault="005859F3" w:rsidP="00972A78">
      <w:pPr>
        <w:pStyle w:val="Nadpis3"/>
        <w:jc w:val="both"/>
        <w:rPr>
          <w:lang w:val="cs-CZ"/>
        </w:rPr>
      </w:pPr>
      <w:bookmarkStart w:id="69" w:name="_Toc114070516"/>
      <w:r w:rsidRPr="00A52587">
        <w:rPr>
          <w:iCs/>
          <w:lang w:val="cs-CZ"/>
        </w:rPr>
        <w:t>h</w:t>
      </w:r>
      <w:r w:rsidR="00A14626" w:rsidRPr="00A52587">
        <w:rPr>
          <w:iCs/>
          <w:lang w:val="cs-CZ"/>
        </w:rPr>
        <w:t>)</w:t>
      </w:r>
      <w:r w:rsidR="00A14626" w:rsidRPr="00A52587">
        <w:rPr>
          <w:lang w:val="cs-CZ"/>
        </w:rPr>
        <w:t xml:space="preserve"> maximální produkovaná množství a druhy odpadů a emisí při výstavbě, jejich likvidace</w:t>
      </w:r>
      <w:bookmarkEnd w:id="69"/>
    </w:p>
    <w:p w14:paraId="30941FFA" w14:textId="687190A5" w:rsidR="0092391C" w:rsidRPr="007A2C7A" w:rsidRDefault="0092391C" w:rsidP="0092391C">
      <w:pPr>
        <w:jc w:val="both"/>
        <w:rPr>
          <w:rFonts w:cstheme="minorHAnsi"/>
          <w:lang w:val="cs-CZ" w:bidi="ar-SA"/>
        </w:rPr>
      </w:pPr>
      <w:r w:rsidRPr="007A2C7A">
        <w:rPr>
          <w:rFonts w:cstheme="minorHAnsi"/>
          <w:lang w:val="cs-CZ" w:bidi="ar-SA"/>
        </w:rPr>
        <w:t xml:space="preserve">V rámci realizace bude postupováno v souladu se zákonem č. 541/2020 Sb. o odpadech, v platném znění (dále jen “zákon o odpadech”) a jeho prováděcími předpisy, </w:t>
      </w:r>
      <w:proofErr w:type="gramStart"/>
      <w:r w:rsidRPr="007A2C7A">
        <w:rPr>
          <w:rFonts w:cstheme="minorHAnsi"/>
          <w:lang w:val="cs-CZ" w:bidi="ar-SA"/>
        </w:rPr>
        <w:t>t.j.</w:t>
      </w:r>
      <w:proofErr w:type="gramEnd"/>
      <w:r w:rsidRPr="007A2C7A">
        <w:rPr>
          <w:rFonts w:cstheme="minorHAnsi"/>
          <w:lang w:val="cs-CZ" w:bidi="ar-SA"/>
        </w:rPr>
        <w:t xml:space="preserve"> především vyhláška 8/2021 Sb., v</w:t>
      </w:r>
      <w:r>
        <w:rPr>
          <w:rFonts w:cstheme="minorHAnsi"/>
          <w:lang w:val="cs-CZ" w:bidi="ar-SA"/>
        </w:rPr>
        <w:t> </w:t>
      </w:r>
      <w:r w:rsidRPr="007A2C7A">
        <w:rPr>
          <w:rFonts w:cstheme="minorHAnsi"/>
          <w:lang w:val="cs-CZ" w:bidi="ar-SA"/>
        </w:rPr>
        <w:t>platném znění (Katalog odpadů) a další související vyhlášky. Původce odpadů musí mít v souladu s</w:t>
      </w:r>
      <w:r>
        <w:rPr>
          <w:rFonts w:cstheme="minorHAnsi"/>
          <w:lang w:val="cs-CZ" w:bidi="ar-SA"/>
        </w:rPr>
        <w:t> </w:t>
      </w:r>
      <w:r w:rsidRPr="007A2C7A">
        <w:rPr>
          <w:rFonts w:cstheme="minorHAnsi"/>
          <w:lang w:val="cs-CZ" w:bidi="ar-SA"/>
        </w:rPr>
        <w:t>výše uvedenými právními předpisy na úseku odpadového hospodářství zajištěno využití nebo odstranění všech odpadů. Vzniklé odpady musí být předány oprávněné osobě, která je oprávněna k</w:t>
      </w:r>
      <w:r>
        <w:rPr>
          <w:rFonts w:cstheme="minorHAnsi"/>
          <w:lang w:val="cs-CZ" w:bidi="ar-SA"/>
        </w:rPr>
        <w:t> </w:t>
      </w:r>
      <w:r w:rsidRPr="007A2C7A">
        <w:rPr>
          <w:rFonts w:cstheme="minorHAnsi"/>
          <w:lang w:val="cs-CZ" w:bidi="ar-SA"/>
        </w:rPr>
        <w:t xml:space="preserve">převzetí daného odpadu dle zákona o odpadech. Při realizaci předmětného záměru je zapotřebí dodržovat výše uvedený zákon o odpadech, především § 3 (předcházení vzniku odpadů a hierarchie způsobů nakládání s odpady), § 12 (předcházení vzniku odpadů), § 13 (obecné povinnosti při nakládání s odpady) a §15 (povinnosti původců odpadů) zákona o odpadech. </w:t>
      </w:r>
    </w:p>
    <w:p w14:paraId="3D9B984E" w14:textId="67C6F995" w:rsidR="0092391C" w:rsidRPr="007A2C7A" w:rsidRDefault="0092391C" w:rsidP="0092391C">
      <w:pPr>
        <w:jc w:val="both"/>
        <w:rPr>
          <w:rFonts w:cstheme="minorHAnsi"/>
          <w:lang w:val="cs-CZ" w:bidi="ar-SA"/>
        </w:rPr>
      </w:pPr>
      <w:r w:rsidRPr="007A2C7A">
        <w:rPr>
          <w:rFonts w:cstheme="minorHAnsi"/>
          <w:lang w:val="cs-CZ" w:bidi="ar-SA"/>
        </w:rPr>
        <w:t xml:space="preserve">Na staveništi bude vyčleněna plocha pro dočasné uskladnění odpadů. Odpady budou průběžně odváženy a evidovány. Ke kolaudaci stavby je nutno doložit doklady o způsobu odstranění jednotlivých druhů odpadů vznikajících během realizace stavby. Na </w:t>
      </w:r>
      <w:proofErr w:type="spellStart"/>
      <w:r w:rsidRPr="007A2C7A">
        <w:rPr>
          <w:rFonts w:cstheme="minorHAnsi"/>
          <w:lang w:val="cs-CZ" w:bidi="ar-SA"/>
        </w:rPr>
        <w:t>nekontaminovou</w:t>
      </w:r>
      <w:proofErr w:type="spellEnd"/>
      <w:r w:rsidRPr="007A2C7A">
        <w:rPr>
          <w:rFonts w:cstheme="minorHAnsi"/>
          <w:lang w:val="cs-CZ" w:bidi="ar-SA"/>
        </w:rPr>
        <w:t xml:space="preserve"> zeminu a jiný přírodní materiál vytěžený během stavební činnosti, pokud je zajištěno, že materiál bude použit ve svém přirozeném stavu pro účely stavby na místě, na kterém byl vytěžen, se zákon o odpadech nevztahuje – není odpadem. S přebytečnou nebo nevhodnou zeminou, která je odpadem, bude nakládáno dle zákona o</w:t>
      </w:r>
      <w:r>
        <w:rPr>
          <w:rFonts w:cstheme="minorHAnsi"/>
          <w:lang w:val="cs-CZ" w:bidi="ar-SA"/>
        </w:rPr>
        <w:t> </w:t>
      </w:r>
      <w:r w:rsidRPr="007A2C7A">
        <w:rPr>
          <w:rFonts w:cstheme="minorHAnsi"/>
          <w:lang w:val="cs-CZ" w:bidi="ar-SA"/>
        </w:rPr>
        <w:t xml:space="preserve">odpadech a souvisejících předpisů, </w:t>
      </w:r>
      <w:proofErr w:type="gramStart"/>
      <w:r w:rsidRPr="007A2C7A">
        <w:rPr>
          <w:rFonts w:cstheme="minorHAnsi"/>
          <w:lang w:val="cs-CZ" w:bidi="ar-SA"/>
        </w:rPr>
        <w:t>t.j.</w:t>
      </w:r>
      <w:proofErr w:type="gramEnd"/>
      <w:r w:rsidRPr="007A2C7A">
        <w:rPr>
          <w:rFonts w:cstheme="minorHAnsi"/>
          <w:lang w:val="cs-CZ" w:bidi="ar-SA"/>
        </w:rPr>
        <w:t>, bude předána na povolenou skládku, příp. bude využita na povolených terénních úpravách v souladu s příslušnými právními předpisy.</w:t>
      </w:r>
    </w:p>
    <w:p w14:paraId="152EC40D" w14:textId="77777777" w:rsidR="0092391C" w:rsidRDefault="0092391C" w:rsidP="0092391C">
      <w:pPr>
        <w:jc w:val="both"/>
        <w:rPr>
          <w:rFonts w:cstheme="minorHAnsi"/>
          <w:lang w:val="cs-CZ" w:bidi="ar-SA"/>
        </w:rPr>
      </w:pPr>
      <w:r w:rsidRPr="007A2C7A">
        <w:rPr>
          <w:rFonts w:cstheme="minorHAnsi"/>
          <w:lang w:val="cs-CZ" w:bidi="ar-SA"/>
        </w:rPr>
        <w:t xml:space="preserve">Podrobnější specifikace druhů a množství vznikajících odpadů bude možná až </w:t>
      </w:r>
      <w:r w:rsidRPr="007A2C7A">
        <w:rPr>
          <w:rFonts w:cstheme="minorHAnsi"/>
          <w:lang w:val="cs-CZ" w:bidi="ar-SA"/>
        </w:rPr>
        <w:tab/>
        <w:t>během realizace stavby. Seznam odpadů dle jejich katalogových čísel, které mohou vznikat během realizace stavby, je uveden v následující tabulce:</w:t>
      </w:r>
    </w:p>
    <w:tbl>
      <w:tblPr>
        <w:tblW w:w="0" w:type="auto"/>
        <w:tblInd w:w="795" w:type="dxa"/>
        <w:tblLayout w:type="fixed"/>
        <w:tblCellMar>
          <w:left w:w="58" w:type="dxa"/>
          <w:right w:w="58" w:type="dxa"/>
        </w:tblCellMar>
        <w:tblLook w:val="0000" w:firstRow="0" w:lastRow="0" w:firstColumn="0" w:lastColumn="0" w:noHBand="0" w:noVBand="0"/>
      </w:tblPr>
      <w:tblGrid>
        <w:gridCol w:w="538"/>
        <w:gridCol w:w="7797"/>
      </w:tblGrid>
      <w:tr w:rsidR="0092391C" w:rsidRPr="007A2C7A" w14:paraId="4155038C" w14:textId="77777777" w:rsidTr="00801044">
        <w:trPr>
          <w:trHeight w:val="57"/>
        </w:trPr>
        <w:tc>
          <w:tcPr>
            <w:tcW w:w="538" w:type="dxa"/>
            <w:tcBorders>
              <w:top w:val="single" w:sz="2" w:space="0" w:color="000001"/>
              <w:left w:val="single" w:sz="4" w:space="0" w:color="000001"/>
              <w:bottom w:val="single" w:sz="2" w:space="0" w:color="000001"/>
              <w:right w:val="single" w:sz="2" w:space="0" w:color="000001"/>
            </w:tcBorders>
            <w:shd w:val="clear" w:color="000000" w:fill="FFFFFF"/>
          </w:tcPr>
          <w:p w14:paraId="3E23E6C9"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03</w:t>
            </w:r>
          </w:p>
        </w:tc>
        <w:tc>
          <w:tcPr>
            <w:tcW w:w="7797" w:type="dxa"/>
            <w:tcBorders>
              <w:top w:val="single" w:sz="2" w:space="0" w:color="000001"/>
              <w:left w:val="single" w:sz="2" w:space="0" w:color="000001"/>
              <w:bottom w:val="single" w:sz="2" w:space="0" w:color="000001"/>
              <w:right w:val="single" w:sz="4" w:space="0" w:color="000001"/>
            </w:tcBorders>
            <w:shd w:val="clear" w:color="000000" w:fill="FFFFFF"/>
          </w:tcPr>
          <w:p w14:paraId="0259927A" w14:textId="77777777" w:rsidR="0092391C" w:rsidRPr="007A2C7A" w:rsidRDefault="0092391C" w:rsidP="00801044">
            <w:pPr>
              <w:autoSpaceDE w:val="0"/>
              <w:autoSpaceDN w:val="0"/>
              <w:adjustRightInd w:val="0"/>
              <w:spacing w:after="0"/>
              <w:ind w:left="0"/>
              <w:jc w:val="both"/>
              <w:rPr>
                <w:rFonts w:cstheme="minorHAnsi"/>
                <w:sz w:val="22"/>
                <w:lang w:val="cs-CZ" w:bidi="ar-SA"/>
              </w:rPr>
            </w:pPr>
            <w:r w:rsidRPr="007A2C7A">
              <w:rPr>
                <w:rFonts w:cstheme="minorHAnsi"/>
                <w:caps/>
                <w:sz w:val="18"/>
                <w:szCs w:val="18"/>
                <w:lang w:val="cs-CZ" w:bidi="ar-SA"/>
              </w:rPr>
              <w:t>Odpady ze zpracování dřeva a výroby desek, nábytku, celulózy, papíru a lepenky</w:t>
            </w:r>
          </w:p>
        </w:tc>
      </w:tr>
      <w:tr w:rsidR="0092391C" w:rsidRPr="007A2C7A" w14:paraId="0102CAF4" w14:textId="77777777" w:rsidTr="00801044">
        <w:trPr>
          <w:trHeight w:val="57"/>
        </w:trPr>
        <w:tc>
          <w:tcPr>
            <w:tcW w:w="538" w:type="dxa"/>
            <w:tcBorders>
              <w:top w:val="single" w:sz="2" w:space="0" w:color="000001"/>
              <w:left w:val="single" w:sz="4" w:space="0" w:color="000001"/>
              <w:bottom w:val="single" w:sz="2" w:space="0" w:color="000001"/>
              <w:right w:val="single" w:sz="2" w:space="0" w:color="000001"/>
            </w:tcBorders>
            <w:shd w:val="clear" w:color="000000" w:fill="FFFFFF"/>
          </w:tcPr>
          <w:p w14:paraId="7575F8A9"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03 01</w:t>
            </w:r>
          </w:p>
        </w:tc>
        <w:tc>
          <w:tcPr>
            <w:tcW w:w="7797" w:type="dxa"/>
            <w:tcBorders>
              <w:top w:val="single" w:sz="2" w:space="0" w:color="000001"/>
              <w:left w:val="single" w:sz="2" w:space="0" w:color="000001"/>
              <w:bottom w:val="single" w:sz="2" w:space="0" w:color="000001"/>
              <w:right w:val="single" w:sz="4" w:space="0" w:color="000001"/>
            </w:tcBorders>
            <w:shd w:val="clear" w:color="000000" w:fill="FFFFFF"/>
          </w:tcPr>
          <w:p w14:paraId="49D16454" w14:textId="77777777" w:rsidR="0092391C" w:rsidRPr="007A2C7A" w:rsidRDefault="0092391C" w:rsidP="00801044">
            <w:pPr>
              <w:autoSpaceDE w:val="0"/>
              <w:autoSpaceDN w:val="0"/>
              <w:adjustRightInd w:val="0"/>
              <w:spacing w:before="100" w:after="0"/>
              <w:ind w:left="0"/>
              <w:rPr>
                <w:rFonts w:cstheme="minorHAnsi"/>
                <w:sz w:val="22"/>
                <w:lang w:val="cs-CZ" w:bidi="ar-SA"/>
              </w:rPr>
            </w:pPr>
            <w:r w:rsidRPr="007A2C7A">
              <w:rPr>
                <w:rFonts w:cstheme="minorHAnsi"/>
                <w:sz w:val="18"/>
                <w:szCs w:val="18"/>
                <w:lang w:val="cs-CZ" w:bidi="ar-SA"/>
              </w:rPr>
              <w:t>Odpady ze zpracování dřeva a výroby desek a nábytku</w:t>
            </w:r>
          </w:p>
        </w:tc>
      </w:tr>
      <w:tr w:rsidR="0092391C" w:rsidRPr="007A2C7A" w14:paraId="41DEC6AF" w14:textId="77777777" w:rsidTr="00801044">
        <w:trPr>
          <w:trHeight w:val="57"/>
        </w:trPr>
        <w:tc>
          <w:tcPr>
            <w:tcW w:w="538" w:type="dxa"/>
            <w:tcBorders>
              <w:top w:val="single" w:sz="2" w:space="0" w:color="000001"/>
              <w:left w:val="single" w:sz="4" w:space="0" w:color="000001"/>
              <w:bottom w:val="single" w:sz="2" w:space="0" w:color="000001"/>
              <w:right w:val="single" w:sz="2" w:space="0" w:color="000001"/>
            </w:tcBorders>
            <w:shd w:val="clear" w:color="000000" w:fill="FFFFFF"/>
          </w:tcPr>
          <w:p w14:paraId="63309D59"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03 02</w:t>
            </w:r>
          </w:p>
        </w:tc>
        <w:tc>
          <w:tcPr>
            <w:tcW w:w="7797" w:type="dxa"/>
            <w:tcBorders>
              <w:top w:val="single" w:sz="2" w:space="0" w:color="000001"/>
              <w:left w:val="single" w:sz="2" w:space="0" w:color="000001"/>
              <w:bottom w:val="single" w:sz="2" w:space="0" w:color="000001"/>
              <w:right w:val="single" w:sz="4" w:space="0" w:color="000001"/>
            </w:tcBorders>
            <w:shd w:val="clear" w:color="000000" w:fill="FFFFFF"/>
          </w:tcPr>
          <w:p w14:paraId="5B114DB4" w14:textId="77777777" w:rsidR="0092391C" w:rsidRPr="007A2C7A" w:rsidRDefault="0092391C" w:rsidP="00801044">
            <w:pPr>
              <w:autoSpaceDE w:val="0"/>
              <w:autoSpaceDN w:val="0"/>
              <w:adjustRightInd w:val="0"/>
              <w:spacing w:before="100" w:after="0"/>
              <w:ind w:left="0"/>
              <w:rPr>
                <w:rFonts w:cstheme="minorHAnsi"/>
                <w:sz w:val="22"/>
                <w:lang w:val="cs-CZ" w:bidi="ar-SA"/>
              </w:rPr>
            </w:pPr>
            <w:r w:rsidRPr="007A2C7A">
              <w:rPr>
                <w:rFonts w:cstheme="minorHAnsi"/>
                <w:sz w:val="18"/>
                <w:szCs w:val="18"/>
                <w:lang w:val="cs-CZ" w:bidi="ar-SA"/>
              </w:rPr>
              <w:t>Odpady z impregnace dřeva</w:t>
            </w:r>
          </w:p>
        </w:tc>
      </w:tr>
      <w:tr w:rsidR="0092391C" w:rsidRPr="007A2C7A" w14:paraId="53A721BF" w14:textId="77777777" w:rsidTr="00801044">
        <w:trPr>
          <w:trHeight w:val="57"/>
        </w:trPr>
        <w:tc>
          <w:tcPr>
            <w:tcW w:w="538" w:type="dxa"/>
            <w:tcBorders>
              <w:top w:val="single" w:sz="2" w:space="0" w:color="000001"/>
              <w:left w:val="single" w:sz="4" w:space="0" w:color="000001"/>
              <w:bottom w:val="single" w:sz="2" w:space="0" w:color="000001"/>
              <w:right w:val="single" w:sz="2" w:space="0" w:color="000001"/>
            </w:tcBorders>
            <w:shd w:val="clear" w:color="000000" w:fill="FFFFFF"/>
          </w:tcPr>
          <w:p w14:paraId="1A790EAE"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08</w:t>
            </w:r>
          </w:p>
        </w:tc>
        <w:tc>
          <w:tcPr>
            <w:tcW w:w="7797" w:type="dxa"/>
            <w:tcBorders>
              <w:top w:val="single" w:sz="2" w:space="0" w:color="000001"/>
              <w:left w:val="single" w:sz="2" w:space="0" w:color="000001"/>
              <w:bottom w:val="single" w:sz="2" w:space="0" w:color="000001"/>
              <w:right w:val="single" w:sz="4" w:space="0" w:color="000001"/>
            </w:tcBorders>
            <w:shd w:val="clear" w:color="000000" w:fill="FFFFFF"/>
          </w:tcPr>
          <w:p w14:paraId="3134DA4A"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 xml:space="preserve">ODPADY Z VÝROBY, ZPRACOVÁNÍ, DISTRIBUCE A POUŽÍVÁNÍ NÁTĚROVÝCH HMOT                                       </w:t>
            </w:r>
            <w:proofErr w:type="gramStart"/>
            <w:r w:rsidRPr="007A2C7A">
              <w:rPr>
                <w:rFonts w:cstheme="minorHAnsi"/>
                <w:sz w:val="18"/>
                <w:szCs w:val="18"/>
                <w:lang w:val="cs-CZ" w:bidi="ar-SA"/>
              </w:rPr>
              <w:t xml:space="preserve">   (</w:t>
            </w:r>
            <w:proofErr w:type="gramEnd"/>
            <w:r w:rsidRPr="007A2C7A">
              <w:rPr>
                <w:rFonts w:cstheme="minorHAnsi"/>
                <w:sz w:val="18"/>
                <w:szCs w:val="18"/>
                <w:lang w:val="cs-CZ" w:bidi="ar-SA"/>
              </w:rPr>
              <w:t>BAREV, LAKŮ A SMALTŮ), LEPIDEL, TĚSNICÍCH MATERIÁLŮ A TISKAŘSKÝCH BAREV</w:t>
            </w:r>
          </w:p>
        </w:tc>
      </w:tr>
      <w:tr w:rsidR="0092391C" w:rsidRPr="007A2C7A" w14:paraId="2B2C5E94" w14:textId="77777777" w:rsidTr="00801044">
        <w:trPr>
          <w:trHeight w:val="57"/>
        </w:trPr>
        <w:tc>
          <w:tcPr>
            <w:tcW w:w="538" w:type="dxa"/>
            <w:tcBorders>
              <w:top w:val="single" w:sz="2" w:space="0" w:color="000001"/>
              <w:left w:val="single" w:sz="4" w:space="0" w:color="000001"/>
              <w:bottom w:val="single" w:sz="2" w:space="0" w:color="000001"/>
              <w:right w:val="single" w:sz="2" w:space="0" w:color="000001"/>
            </w:tcBorders>
            <w:shd w:val="clear" w:color="000000" w:fill="FFFFFF"/>
          </w:tcPr>
          <w:p w14:paraId="4DC6868F"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08 01</w:t>
            </w:r>
          </w:p>
        </w:tc>
        <w:tc>
          <w:tcPr>
            <w:tcW w:w="7797" w:type="dxa"/>
            <w:tcBorders>
              <w:top w:val="single" w:sz="2" w:space="0" w:color="000001"/>
              <w:left w:val="single" w:sz="2" w:space="0" w:color="000001"/>
              <w:bottom w:val="single" w:sz="2" w:space="0" w:color="000001"/>
              <w:right w:val="single" w:sz="4" w:space="0" w:color="000001"/>
            </w:tcBorders>
            <w:shd w:val="clear" w:color="000000" w:fill="FFFFFF"/>
          </w:tcPr>
          <w:p w14:paraId="5425048C"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Odpady z výroby, zpracování, distribuce, používání a odstraňování barev a laků</w:t>
            </w:r>
          </w:p>
        </w:tc>
      </w:tr>
      <w:tr w:rsidR="0092391C" w:rsidRPr="007A2C7A" w14:paraId="596AFA4E" w14:textId="77777777" w:rsidTr="00801044">
        <w:trPr>
          <w:trHeight w:val="57"/>
        </w:trPr>
        <w:tc>
          <w:tcPr>
            <w:tcW w:w="538" w:type="dxa"/>
            <w:tcBorders>
              <w:top w:val="single" w:sz="2" w:space="0" w:color="000001"/>
              <w:left w:val="single" w:sz="4" w:space="0" w:color="000001"/>
              <w:bottom w:val="single" w:sz="2" w:space="0" w:color="000001"/>
              <w:right w:val="single" w:sz="2" w:space="0" w:color="000001"/>
            </w:tcBorders>
            <w:shd w:val="clear" w:color="000000" w:fill="FFFFFF"/>
          </w:tcPr>
          <w:p w14:paraId="603526EF"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08 02</w:t>
            </w:r>
          </w:p>
        </w:tc>
        <w:tc>
          <w:tcPr>
            <w:tcW w:w="7797" w:type="dxa"/>
            <w:tcBorders>
              <w:top w:val="single" w:sz="2" w:space="0" w:color="000001"/>
              <w:left w:val="single" w:sz="2" w:space="0" w:color="000001"/>
              <w:bottom w:val="single" w:sz="2" w:space="0" w:color="000001"/>
              <w:right w:val="single" w:sz="4" w:space="0" w:color="000001"/>
            </w:tcBorders>
            <w:shd w:val="clear" w:color="000000" w:fill="FFFFFF"/>
          </w:tcPr>
          <w:p w14:paraId="7223907D"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Odpady z výroby, zpracování, distribuce a používání ostatních nátěr. hmot (vč. ker. materiálů)</w:t>
            </w:r>
          </w:p>
        </w:tc>
      </w:tr>
      <w:tr w:rsidR="0092391C" w:rsidRPr="007A2C7A" w14:paraId="2AE1BEFB" w14:textId="77777777" w:rsidTr="00801044">
        <w:trPr>
          <w:trHeight w:val="57"/>
        </w:trPr>
        <w:tc>
          <w:tcPr>
            <w:tcW w:w="538" w:type="dxa"/>
            <w:tcBorders>
              <w:top w:val="single" w:sz="2" w:space="0" w:color="000001"/>
              <w:left w:val="single" w:sz="4" w:space="0" w:color="000001"/>
              <w:bottom w:val="single" w:sz="2" w:space="0" w:color="000001"/>
              <w:right w:val="single" w:sz="2" w:space="0" w:color="000001"/>
            </w:tcBorders>
            <w:shd w:val="clear" w:color="000000" w:fill="FFFFFF"/>
          </w:tcPr>
          <w:p w14:paraId="78115594"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08 04</w:t>
            </w:r>
          </w:p>
        </w:tc>
        <w:tc>
          <w:tcPr>
            <w:tcW w:w="7797" w:type="dxa"/>
            <w:tcBorders>
              <w:top w:val="single" w:sz="2" w:space="0" w:color="000001"/>
              <w:left w:val="single" w:sz="2" w:space="0" w:color="000001"/>
              <w:bottom w:val="single" w:sz="2" w:space="0" w:color="000001"/>
              <w:right w:val="single" w:sz="4" w:space="0" w:color="000001"/>
            </w:tcBorders>
            <w:shd w:val="clear" w:color="000000" w:fill="FFFFFF"/>
          </w:tcPr>
          <w:p w14:paraId="4C0D0766"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 xml:space="preserve">Odpady z výroby, zpracování, distribuce a používání lepidel a těsnicích mat. (vč. </w:t>
            </w:r>
            <w:proofErr w:type="spellStart"/>
            <w:r w:rsidRPr="007A2C7A">
              <w:rPr>
                <w:rFonts w:cstheme="minorHAnsi"/>
                <w:sz w:val="18"/>
                <w:szCs w:val="18"/>
                <w:lang w:val="cs-CZ" w:bidi="ar-SA"/>
              </w:rPr>
              <w:t>vodotěsnících</w:t>
            </w:r>
            <w:proofErr w:type="spellEnd"/>
            <w:r w:rsidRPr="007A2C7A">
              <w:rPr>
                <w:rFonts w:cstheme="minorHAnsi"/>
                <w:sz w:val="18"/>
                <w:szCs w:val="18"/>
                <w:lang w:val="cs-CZ" w:bidi="ar-SA"/>
              </w:rPr>
              <w:t xml:space="preserve"> výrobků)</w:t>
            </w:r>
          </w:p>
        </w:tc>
      </w:tr>
      <w:tr w:rsidR="0092391C" w:rsidRPr="007A2C7A" w14:paraId="7DEA39C8" w14:textId="77777777" w:rsidTr="00801044">
        <w:trPr>
          <w:trHeight w:val="57"/>
        </w:trPr>
        <w:tc>
          <w:tcPr>
            <w:tcW w:w="538" w:type="dxa"/>
            <w:tcBorders>
              <w:top w:val="single" w:sz="2" w:space="0" w:color="000001"/>
              <w:left w:val="single" w:sz="4" w:space="0" w:color="000001"/>
              <w:bottom w:val="single" w:sz="2" w:space="0" w:color="000001"/>
              <w:right w:val="single" w:sz="2" w:space="0" w:color="000001"/>
            </w:tcBorders>
            <w:shd w:val="clear" w:color="000000" w:fill="FFFFFF"/>
          </w:tcPr>
          <w:p w14:paraId="31685E61"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11</w:t>
            </w:r>
          </w:p>
        </w:tc>
        <w:tc>
          <w:tcPr>
            <w:tcW w:w="7797" w:type="dxa"/>
            <w:tcBorders>
              <w:top w:val="single" w:sz="2" w:space="0" w:color="000001"/>
              <w:left w:val="single" w:sz="2" w:space="0" w:color="000001"/>
              <w:bottom w:val="single" w:sz="2" w:space="0" w:color="000001"/>
              <w:right w:val="single" w:sz="4" w:space="0" w:color="000001"/>
            </w:tcBorders>
            <w:shd w:val="clear" w:color="000000" w:fill="FFFFFF"/>
          </w:tcPr>
          <w:p w14:paraId="0BF975C0" w14:textId="77777777" w:rsidR="0092391C" w:rsidRPr="007A2C7A" w:rsidRDefault="0092391C" w:rsidP="00801044">
            <w:pPr>
              <w:autoSpaceDE w:val="0"/>
              <w:autoSpaceDN w:val="0"/>
              <w:adjustRightInd w:val="0"/>
              <w:spacing w:after="0"/>
              <w:ind w:left="0"/>
              <w:rPr>
                <w:rFonts w:cstheme="minorHAnsi"/>
                <w:caps/>
                <w:sz w:val="18"/>
                <w:szCs w:val="18"/>
                <w:lang w:val="cs-CZ" w:bidi="ar-SA"/>
              </w:rPr>
            </w:pPr>
            <w:r w:rsidRPr="007A2C7A">
              <w:rPr>
                <w:rFonts w:cstheme="minorHAnsi"/>
                <w:caps/>
                <w:sz w:val="18"/>
                <w:szCs w:val="18"/>
                <w:lang w:val="cs-CZ" w:bidi="ar-SA"/>
              </w:rPr>
              <w:t xml:space="preserve">Odpady z chemických povrchových úprav, z povrchových úprav kovů </w:t>
            </w:r>
          </w:p>
          <w:p w14:paraId="7C26F74D"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caps/>
                <w:sz w:val="18"/>
                <w:szCs w:val="18"/>
                <w:lang w:val="cs-CZ" w:bidi="ar-SA"/>
              </w:rPr>
              <w:t>a jiných materiálů a z hydrometalurgie neželezných kovů</w:t>
            </w:r>
          </w:p>
        </w:tc>
      </w:tr>
      <w:tr w:rsidR="0092391C" w:rsidRPr="007A2C7A" w14:paraId="249EBD72" w14:textId="77777777" w:rsidTr="00801044">
        <w:trPr>
          <w:trHeight w:val="57"/>
        </w:trPr>
        <w:tc>
          <w:tcPr>
            <w:tcW w:w="538" w:type="dxa"/>
            <w:tcBorders>
              <w:top w:val="single" w:sz="2" w:space="0" w:color="000001"/>
              <w:left w:val="single" w:sz="4" w:space="0" w:color="000001"/>
              <w:bottom w:val="single" w:sz="2" w:space="0" w:color="000001"/>
              <w:right w:val="single" w:sz="2" w:space="0" w:color="000001"/>
            </w:tcBorders>
            <w:shd w:val="clear" w:color="000000" w:fill="FFFFFF"/>
          </w:tcPr>
          <w:p w14:paraId="1DB7B4C1"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11 01</w:t>
            </w:r>
          </w:p>
        </w:tc>
        <w:tc>
          <w:tcPr>
            <w:tcW w:w="7797" w:type="dxa"/>
            <w:tcBorders>
              <w:top w:val="single" w:sz="2" w:space="0" w:color="000001"/>
              <w:left w:val="single" w:sz="2" w:space="0" w:color="000001"/>
              <w:bottom w:val="single" w:sz="2" w:space="0" w:color="000001"/>
              <w:right w:val="single" w:sz="4" w:space="0" w:color="000001"/>
            </w:tcBorders>
            <w:shd w:val="clear" w:color="000000" w:fill="FFFFFF"/>
          </w:tcPr>
          <w:p w14:paraId="2B9E16C6" w14:textId="77777777" w:rsidR="0092391C" w:rsidRPr="007A2C7A" w:rsidRDefault="0092391C" w:rsidP="00801044">
            <w:pPr>
              <w:autoSpaceDE w:val="0"/>
              <w:autoSpaceDN w:val="0"/>
              <w:adjustRightInd w:val="0"/>
              <w:spacing w:after="0"/>
              <w:ind w:left="0"/>
              <w:rPr>
                <w:rFonts w:cstheme="minorHAnsi"/>
                <w:sz w:val="18"/>
                <w:szCs w:val="18"/>
                <w:lang w:val="cs-CZ" w:bidi="ar-SA"/>
              </w:rPr>
            </w:pPr>
            <w:r w:rsidRPr="007A2C7A">
              <w:rPr>
                <w:rFonts w:cstheme="minorHAnsi"/>
                <w:sz w:val="18"/>
                <w:szCs w:val="18"/>
                <w:lang w:val="cs-CZ" w:bidi="ar-SA"/>
              </w:rPr>
              <w:t xml:space="preserve">Odpady z chemických povrchových úprav, z povrchových úprav kovů a jiných materiálů </w:t>
            </w:r>
          </w:p>
          <w:p w14:paraId="6ADC686B"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(např. galvanizace, zinkování, moření, leptání, fosfátování, alkalické odmašťování, anodická oxidace)</w:t>
            </w:r>
          </w:p>
        </w:tc>
      </w:tr>
      <w:tr w:rsidR="0092391C" w:rsidRPr="007A2C7A" w14:paraId="65737DBC" w14:textId="77777777" w:rsidTr="00801044">
        <w:trPr>
          <w:trHeight w:val="57"/>
        </w:trPr>
        <w:tc>
          <w:tcPr>
            <w:tcW w:w="538" w:type="dxa"/>
            <w:tcBorders>
              <w:top w:val="single" w:sz="2" w:space="0" w:color="000001"/>
              <w:left w:val="single" w:sz="4" w:space="0" w:color="000001"/>
              <w:bottom w:val="single" w:sz="2" w:space="0" w:color="000001"/>
              <w:right w:val="single" w:sz="2" w:space="0" w:color="000001"/>
            </w:tcBorders>
            <w:shd w:val="clear" w:color="000000" w:fill="FFFFFF"/>
          </w:tcPr>
          <w:p w14:paraId="78D67988"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11 05</w:t>
            </w:r>
          </w:p>
        </w:tc>
        <w:tc>
          <w:tcPr>
            <w:tcW w:w="7797" w:type="dxa"/>
            <w:tcBorders>
              <w:top w:val="single" w:sz="2" w:space="0" w:color="000001"/>
              <w:left w:val="single" w:sz="2" w:space="0" w:color="000001"/>
              <w:bottom w:val="single" w:sz="2" w:space="0" w:color="000001"/>
              <w:right w:val="single" w:sz="4" w:space="0" w:color="000001"/>
            </w:tcBorders>
            <w:shd w:val="clear" w:color="000000" w:fill="FFFFFF"/>
          </w:tcPr>
          <w:p w14:paraId="57013C4F"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Odpady ze žárového zinkování</w:t>
            </w:r>
          </w:p>
        </w:tc>
      </w:tr>
      <w:tr w:rsidR="0092391C" w:rsidRPr="007A2C7A" w14:paraId="5D3D7D8A" w14:textId="77777777" w:rsidTr="00801044">
        <w:trPr>
          <w:trHeight w:val="57"/>
        </w:trPr>
        <w:tc>
          <w:tcPr>
            <w:tcW w:w="538" w:type="dxa"/>
            <w:tcBorders>
              <w:top w:val="single" w:sz="2" w:space="0" w:color="000001"/>
              <w:left w:val="single" w:sz="4" w:space="0" w:color="000001"/>
              <w:bottom w:val="single" w:sz="2" w:space="0" w:color="000001"/>
              <w:right w:val="single" w:sz="2" w:space="0" w:color="000001"/>
            </w:tcBorders>
            <w:shd w:val="clear" w:color="000000" w:fill="FFFFFF"/>
          </w:tcPr>
          <w:p w14:paraId="1AAB89BD"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12</w:t>
            </w:r>
          </w:p>
        </w:tc>
        <w:tc>
          <w:tcPr>
            <w:tcW w:w="7797" w:type="dxa"/>
            <w:tcBorders>
              <w:top w:val="single" w:sz="2" w:space="0" w:color="000001"/>
              <w:left w:val="single" w:sz="2" w:space="0" w:color="000001"/>
              <w:bottom w:val="single" w:sz="2" w:space="0" w:color="000001"/>
              <w:right w:val="single" w:sz="4" w:space="0" w:color="000001"/>
            </w:tcBorders>
            <w:shd w:val="clear" w:color="000000" w:fill="FFFFFF"/>
          </w:tcPr>
          <w:p w14:paraId="41CFD57A"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ODPADY Z TVÁŘENÍ A Z FYZIKÁLNÍ A MECHANICKÉ POVRCHOVÉ ÚPRAVY KOVŮ A PLASTŮ</w:t>
            </w:r>
          </w:p>
        </w:tc>
      </w:tr>
      <w:tr w:rsidR="0092391C" w:rsidRPr="007A2C7A" w14:paraId="46485432" w14:textId="77777777" w:rsidTr="00801044">
        <w:trPr>
          <w:trHeight w:val="57"/>
        </w:trPr>
        <w:tc>
          <w:tcPr>
            <w:tcW w:w="538" w:type="dxa"/>
            <w:tcBorders>
              <w:top w:val="single" w:sz="2" w:space="0" w:color="000001"/>
              <w:left w:val="single" w:sz="4" w:space="0" w:color="000001"/>
              <w:bottom w:val="single" w:sz="2" w:space="0" w:color="000001"/>
              <w:right w:val="single" w:sz="2" w:space="0" w:color="000001"/>
            </w:tcBorders>
            <w:shd w:val="clear" w:color="000000" w:fill="FFFFFF"/>
          </w:tcPr>
          <w:p w14:paraId="1B05F745"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12 01</w:t>
            </w:r>
          </w:p>
        </w:tc>
        <w:tc>
          <w:tcPr>
            <w:tcW w:w="7797" w:type="dxa"/>
            <w:tcBorders>
              <w:top w:val="single" w:sz="2" w:space="0" w:color="000001"/>
              <w:left w:val="single" w:sz="2" w:space="0" w:color="000001"/>
              <w:bottom w:val="single" w:sz="2" w:space="0" w:color="000001"/>
              <w:right w:val="single" w:sz="4" w:space="0" w:color="000001"/>
            </w:tcBorders>
            <w:shd w:val="clear" w:color="000000" w:fill="FFFFFF"/>
          </w:tcPr>
          <w:p w14:paraId="4EEBC744"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Odpady z tváření a z fyzikální a mechanické povrchové úpravy kovů a plastů</w:t>
            </w:r>
          </w:p>
        </w:tc>
      </w:tr>
      <w:tr w:rsidR="0092391C" w:rsidRPr="007A2C7A" w14:paraId="029EDBAB" w14:textId="77777777" w:rsidTr="00801044">
        <w:trPr>
          <w:trHeight w:val="57"/>
        </w:trPr>
        <w:tc>
          <w:tcPr>
            <w:tcW w:w="538" w:type="dxa"/>
            <w:tcBorders>
              <w:top w:val="single" w:sz="2" w:space="0" w:color="000001"/>
              <w:left w:val="single" w:sz="4" w:space="0" w:color="000001"/>
              <w:bottom w:val="single" w:sz="2" w:space="0" w:color="000001"/>
              <w:right w:val="single" w:sz="2" w:space="0" w:color="000001"/>
            </w:tcBorders>
            <w:shd w:val="clear" w:color="000000" w:fill="FFFFFF"/>
          </w:tcPr>
          <w:p w14:paraId="5FD2C97F"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15</w:t>
            </w:r>
          </w:p>
        </w:tc>
        <w:tc>
          <w:tcPr>
            <w:tcW w:w="7797" w:type="dxa"/>
            <w:tcBorders>
              <w:top w:val="single" w:sz="2" w:space="0" w:color="000001"/>
              <w:left w:val="single" w:sz="2" w:space="0" w:color="000001"/>
              <w:bottom w:val="single" w:sz="2" w:space="0" w:color="000001"/>
              <w:right w:val="single" w:sz="4" w:space="0" w:color="000001"/>
            </w:tcBorders>
            <w:shd w:val="clear" w:color="000000" w:fill="FFFFFF"/>
          </w:tcPr>
          <w:p w14:paraId="3488E3FB"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ODPAD. OBALY; ABSORP. ČINIDLA, ČISTICÍ TKANINY, FILTR. MATERIÁLY A OCHR. ODĚVY JINAK NEURČENÉ</w:t>
            </w:r>
          </w:p>
        </w:tc>
      </w:tr>
      <w:tr w:rsidR="0092391C" w:rsidRPr="007A2C7A" w14:paraId="5C25E70B" w14:textId="77777777" w:rsidTr="00801044">
        <w:trPr>
          <w:trHeight w:val="57"/>
        </w:trPr>
        <w:tc>
          <w:tcPr>
            <w:tcW w:w="538" w:type="dxa"/>
            <w:tcBorders>
              <w:top w:val="single" w:sz="2" w:space="0" w:color="000001"/>
              <w:left w:val="single" w:sz="4" w:space="0" w:color="000001"/>
              <w:bottom w:val="single" w:sz="2" w:space="0" w:color="000001"/>
              <w:right w:val="single" w:sz="2" w:space="0" w:color="000001"/>
            </w:tcBorders>
            <w:shd w:val="clear" w:color="000000" w:fill="FFFFFF"/>
          </w:tcPr>
          <w:p w14:paraId="235DED8A"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15 01</w:t>
            </w:r>
          </w:p>
        </w:tc>
        <w:tc>
          <w:tcPr>
            <w:tcW w:w="7797" w:type="dxa"/>
            <w:tcBorders>
              <w:top w:val="single" w:sz="2" w:space="0" w:color="000001"/>
              <w:left w:val="single" w:sz="2" w:space="0" w:color="000001"/>
              <w:bottom w:val="single" w:sz="2" w:space="0" w:color="000001"/>
              <w:right w:val="single" w:sz="4" w:space="0" w:color="000001"/>
            </w:tcBorders>
            <w:shd w:val="clear" w:color="000000" w:fill="FFFFFF"/>
          </w:tcPr>
          <w:p w14:paraId="656E865F"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Obaly</w:t>
            </w:r>
          </w:p>
        </w:tc>
      </w:tr>
      <w:tr w:rsidR="0092391C" w:rsidRPr="007A2C7A" w14:paraId="29836F3E" w14:textId="77777777" w:rsidTr="00801044">
        <w:trPr>
          <w:trHeight w:val="57"/>
        </w:trPr>
        <w:tc>
          <w:tcPr>
            <w:tcW w:w="538" w:type="dxa"/>
            <w:tcBorders>
              <w:top w:val="single" w:sz="2" w:space="0" w:color="000001"/>
              <w:left w:val="single" w:sz="4" w:space="0" w:color="000001"/>
              <w:bottom w:val="single" w:sz="2" w:space="0" w:color="000001"/>
              <w:right w:val="single" w:sz="2" w:space="0" w:color="000001"/>
            </w:tcBorders>
            <w:shd w:val="clear" w:color="000000" w:fill="FFFFFF"/>
          </w:tcPr>
          <w:p w14:paraId="351D667E"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lastRenderedPageBreak/>
              <w:t>15 02</w:t>
            </w:r>
          </w:p>
        </w:tc>
        <w:tc>
          <w:tcPr>
            <w:tcW w:w="7797" w:type="dxa"/>
            <w:tcBorders>
              <w:top w:val="single" w:sz="2" w:space="0" w:color="000001"/>
              <w:left w:val="single" w:sz="2" w:space="0" w:color="000001"/>
              <w:bottom w:val="single" w:sz="2" w:space="0" w:color="000001"/>
              <w:right w:val="single" w:sz="4" w:space="0" w:color="000001"/>
            </w:tcBorders>
            <w:shd w:val="clear" w:color="000000" w:fill="FFFFFF"/>
          </w:tcPr>
          <w:p w14:paraId="43F1ACEA"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Absorpční činidla, filtrační materiály, čisticí tkaniny a ochranné oděvy</w:t>
            </w:r>
          </w:p>
        </w:tc>
      </w:tr>
      <w:tr w:rsidR="0092391C" w:rsidRPr="007A2C7A" w14:paraId="3055DC8D" w14:textId="77777777" w:rsidTr="00801044">
        <w:trPr>
          <w:trHeight w:val="57"/>
        </w:trPr>
        <w:tc>
          <w:tcPr>
            <w:tcW w:w="538" w:type="dxa"/>
            <w:tcBorders>
              <w:top w:val="single" w:sz="2" w:space="0" w:color="000001"/>
              <w:left w:val="single" w:sz="4" w:space="0" w:color="000001"/>
              <w:bottom w:val="single" w:sz="2" w:space="0" w:color="000001"/>
              <w:right w:val="single" w:sz="2" w:space="0" w:color="000001"/>
            </w:tcBorders>
            <w:shd w:val="clear" w:color="000000" w:fill="FFFFFF"/>
          </w:tcPr>
          <w:p w14:paraId="324F5605"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16</w:t>
            </w:r>
          </w:p>
        </w:tc>
        <w:tc>
          <w:tcPr>
            <w:tcW w:w="7797" w:type="dxa"/>
            <w:tcBorders>
              <w:top w:val="single" w:sz="2" w:space="0" w:color="000001"/>
              <w:left w:val="single" w:sz="2" w:space="0" w:color="000001"/>
              <w:bottom w:val="single" w:sz="2" w:space="0" w:color="000001"/>
              <w:right w:val="single" w:sz="4" w:space="0" w:color="000001"/>
            </w:tcBorders>
            <w:shd w:val="clear" w:color="000000" w:fill="FFFFFF"/>
          </w:tcPr>
          <w:p w14:paraId="28A3D602"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ODPADY V TOMTO KATALOGU JINAK NEURČENÉ</w:t>
            </w:r>
          </w:p>
        </w:tc>
      </w:tr>
      <w:tr w:rsidR="0092391C" w:rsidRPr="007A2C7A" w14:paraId="310974BD" w14:textId="77777777" w:rsidTr="00801044">
        <w:trPr>
          <w:trHeight w:val="57"/>
        </w:trPr>
        <w:tc>
          <w:tcPr>
            <w:tcW w:w="538" w:type="dxa"/>
            <w:tcBorders>
              <w:top w:val="single" w:sz="2" w:space="0" w:color="000001"/>
              <w:left w:val="single" w:sz="4" w:space="0" w:color="000001"/>
              <w:bottom w:val="single" w:sz="2" w:space="0" w:color="000001"/>
              <w:right w:val="single" w:sz="2" w:space="0" w:color="000001"/>
            </w:tcBorders>
            <w:shd w:val="clear" w:color="000000" w:fill="FFFFFF"/>
          </w:tcPr>
          <w:p w14:paraId="68FACE2F"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16 02</w:t>
            </w:r>
          </w:p>
        </w:tc>
        <w:tc>
          <w:tcPr>
            <w:tcW w:w="7797" w:type="dxa"/>
            <w:tcBorders>
              <w:top w:val="single" w:sz="2" w:space="0" w:color="000001"/>
              <w:left w:val="single" w:sz="2" w:space="0" w:color="000001"/>
              <w:bottom w:val="single" w:sz="2" w:space="0" w:color="000001"/>
              <w:right w:val="single" w:sz="4" w:space="0" w:color="000001"/>
            </w:tcBorders>
            <w:shd w:val="clear" w:color="000000" w:fill="FFFFFF"/>
          </w:tcPr>
          <w:p w14:paraId="78C4CD6B"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Odpady z elektrického a elektronického zařízení</w:t>
            </w:r>
          </w:p>
        </w:tc>
      </w:tr>
      <w:tr w:rsidR="0092391C" w:rsidRPr="007A2C7A" w14:paraId="75DB43C4" w14:textId="77777777" w:rsidTr="00801044">
        <w:trPr>
          <w:trHeight w:val="57"/>
        </w:trPr>
        <w:tc>
          <w:tcPr>
            <w:tcW w:w="538" w:type="dxa"/>
            <w:tcBorders>
              <w:top w:val="single" w:sz="2" w:space="0" w:color="000001"/>
              <w:left w:val="single" w:sz="4" w:space="0" w:color="000001"/>
              <w:bottom w:val="single" w:sz="2" w:space="0" w:color="000001"/>
              <w:right w:val="single" w:sz="2" w:space="0" w:color="000001"/>
            </w:tcBorders>
            <w:shd w:val="clear" w:color="000000" w:fill="FFFFFF"/>
          </w:tcPr>
          <w:p w14:paraId="52D03BAB"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16 03</w:t>
            </w:r>
          </w:p>
        </w:tc>
        <w:tc>
          <w:tcPr>
            <w:tcW w:w="7797" w:type="dxa"/>
            <w:tcBorders>
              <w:top w:val="single" w:sz="2" w:space="0" w:color="000001"/>
              <w:left w:val="single" w:sz="2" w:space="0" w:color="000001"/>
              <w:bottom w:val="single" w:sz="2" w:space="0" w:color="000001"/>
              <w:right w:val="single" w:sz="4" w:space="0" w:color="000001"/>
            </w:tcBorders>
            <w:shd w:val="clear" w:color="000000" w:fill="FFFFFF"/>
          </w:tcPr>
          <w:p w14:paraId="198DF421"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Vadné šarže a nepoužité výrobky</w:t>
            </w:r>
          </w:p>
        </w:tc>
      </w:tr>
      <w:tr w:rsidR="0092391C" w:rsidRPr="007A2C7A" w14:paraId="1B4D9355" w14:textId="77777777" w:rsidTr="00801044">
        <w:trPr>
          <w:trHeight w:val="57"/>
        </w:trPr>
        <w:tc>
          <w:tcPr>
            <w:tcW w:w="538" w:type="dxa"/>
            <w:tcBorders>
              <w:top w:val="single" w:sz="2" w:space="0" w:color="000001"/>
              <w:left w:val="single" w:sz="4" w:space="0" w:color="000001"/>
              <w:bottom w:val="single" w:sz="2" w:space="0" w:color="000001"/>
              <w:right w:val="single" w:sz="2" w:space="0" w:color="000001"/>
            </w:tcBorders>
            <w:shd w:val="clear" w:color="000000" w:fill="FFFFFF"/>
          </w:tcPr>
          <w:p w14:paraId="77C3B5BA"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16 06</w:t>
            </w:r>
          </w:p>
        </w:tc>
        <w:tc>
          <w:tcPr>
            <w:tcW w:w="7797" w:type="dxa"/>
            <w:tcBorders>
              <w:top w:val="single" w:sz="2" w:space="0" w:color="000001"/>
              <w:left w:val="single" w:sz="2" w:space="0" w:color="000001"/>
              <w:bottom w:val="single" w:sz="2" w:space="0" w:color="000001"/>
              <w:right w:val="single" w:sz="4" w:space="0" w:color="000001"/>
            </w:tcBorders>
            <w:shd w:val="clear" w:color="000000" w:fill="FFFFFF"/>
          </w:tcPr>
          <w:p w14:paraId="2A1FA6C5"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Baterie a akumulátory</w:t>
            </w:r>
          </w:p>
        </w:tc>
      </w:tr>
      <w:tr w:rsidR="0092391C" w:rsidRPr="007A2C7A" w14:paraId="5F25D811" w14:textId="77777777" w:rsidTr="00801044">
        <w:trPr>
          <w:trHeight w:val="57"/>
        </w:trPr>
        <w:tc>
          <w:tcPr>
            <w:tcW w:w="538" w:type="dxa"/>
            <w:tcBorders>
              <w:top w:val="single" w:sz="2" w:space="0" w:color="000001"/>
              <w:left w:val="single" w:sz="4" w:space="0" w:color="000001"/>
              <w:bottom w:val="single" w:sz="2" w:space="0" w:color="000001"/>
              <w:right w:val="single" w:sz="2" w:space="0" w:color="000001"/>
            </w:tcBorders>
            <w:shd w:val="clear" w:color="000000" w:fill="FFFFFF"/>
          </w:tcPr>
          <w:p w14:paraId="0A19ED76"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16 11</w:t>
            </w:r>
          </w:p>
        </w:tc>
        <w:tc>
          <w:tcPr>
            <w:tcW w:w="7797" w:type="dxa"/>
            <w:tcBorders>
              <w:top w:val="single" w:sz="2" w:space="0" w:color="000001"/>
              <w:left w:val="single" w:sz="2" w:space="0" w:color="000001"/>
              <w:bottom w:val="single" w:sz="2" w:space="0" w:color="000001"/>
              <w:right w:val="single" w:sz="4" w:space="0" w:color="000001"/>
            </w:tcBorders>
            <w:shd w:val="clear" w:color="000000" w:fill="FFFFFF"/>
          </w:tcPr>
          <w:p w14:paraId="1FB78995"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Odpadní vyzdívky a žáruvzdorné materiály</w:t>
            </w:r>
          </w:p>
        </w:tc>
      </w:tr>
      <w:tr w:rsidR="0092391C" w:rsidRPr="007A2C7A" w14:paraId="1A2041A7" w14:textId="77777777" w:rsidTr="00801044">
        <w:trPr>
          <w:trHeight w:val="57"/>
        </w:trPr>
        <w:tc>
          <w:tcPr>
            <w:tcW w:w="538" w:type="dxa"/>
            <w:tcBorders>
              <w:top w:val="single" w:sz="2" w:space="0" w:color="000001"/>
              <w:left w:val="single" w:sz="4" w:space="0" w:color="000001"/>
              <w:bottom w:val="single" w:sz="2" w:space="0" w:color="000001"/>
              <w:right w:val="single" w:sz="2" w:space="0" w:color="000001"/>
            </w:tcBorders>
            <w:shd w:val="clear" w:color="000000" w:fill="FFFFFF"/>
          </w:tcPr>
          <w:p w14:paraId="49DEF431"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17</w:t>
            </w:r>
          </w:p>
        </w:tc>
        <w:tc>
          <w:tcPr>
            <w:tcW w:w="7797" w:type="dxa"/>
            <w:tcBorders>
              <w:top w:val="single" w:sz="2" w:space="0" w:color="000001"/>
              <w:left w:val="single" w:sz="2" w:space="0" w:color="000001"/>
              <w:bottom w:val="single" w:sz="2" w:space="0" w:color="000001"/>
              <w:right w:val="single" w:sz="4" w:space="0" w:color="000001"/>
            </w:tcBorders>
            <w:shd w:val="clear" w:color="000000" w:fill="FFFFFF"/>
          </w:tcPr>
          <w:p w14:paraId="094AEAD9"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STAVEBNÍ A DEMOLIČNÍ ODPADY (vč. VYTĚŽENÉ ZEMINY Z KONTAMINOVANÝCH MÍST)</w:t>
            </w:r>
          </w:p>
        </w:tc>
      </w:tr>
      <w:tr w:rsidR="0092391C" w:rsidRPr="007A2C7A" w14:paraId="0CAFCB05" w14:textId="77777777" w:rsidTr="00801044">
        <w:trPr>
          <w:trHeight w:val="57"/>
        </w:trPr>
        <w:tc>
          <w:tcPr>
            <w:tcW w:w="538" w:type="dxa"/>
            <w:tcBorders>
              <w:top w:val="single" w:sz="2" w:space="0" w:color="000001"/>
              <w:left w:val="single" w:sz="4" w:space="0" w:color="000001"/>
              <w:bottom w:val="single" w:sz="2" w:space="0" w:color="000001"/>
              <w:right w:val="single" w:sz="2" w:space="0" w:color="000001"/>
            </w:tcBorders>
            <w:shd w:val="clear" w:color="000000" w:fill="FFFFFF"/>
          </w:tcPr>
          <w:p w14:paraId="62836DB2"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17 01</w:t>
            </w:r>
          </w:p>
        </w:tc>
        <w:tc>
          <w:tcPr>
            <w:tcW w:w="7797" w:type="dxa"/>
            <w:tcBorders>
              <w:top w:val="single" w:sz="2" w:space="0" w:color="000001"/>
              <w:left w:val="single" w:sz="2" w:space="0" w:color="000001"/>
              <w:bottom w:val="single" w:sz="2" w:space="0" w:color="000001"/>
              <w:right w:val="single" w:sz="4" w:space="0" w:color="000001"/>
            </w:tcBorders>
            <w:shd w:val="clear" w:color="000000" w:fill="FFFFFF"/>
          </w:tcPr>
          <w:p w14:paraId="6714312F"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Beton, cihly, tašky a keramika</w:t>
            </w:r>
          </w:p>
        </w:tc>
      </w:tr>
      <w:tr w:rsidR="0092391C" w:rsidRPr="007A2C7A" w14:paraId="45557919" w14:textId="77777777" w:rsidTr="00801044">
        <w:trPr>
          <w:trHeight w:val="57"/>
        </w:trPr>
        <w:tc>
          <w:tcPr>
            <w:tcW w:w="538" w:type="dxa"/>
            <w:tcBorders>
              <w:top w:val="single" w:sz="2" w:space="0" w:color="000001"/>
              <w:left w:val="single" w:sz="4" w:space="0" w:color="000001"/>
              <w:bottom w:val="single" w:sz="2" w:space="0" w:color="000001"/>
              <w:right w:val="single" w:sz="2" w:space="0" w:color="000001"/>
            </w:tcBorders>
            <w:shd w:val="clear" w:color="000000" w:fill="FFFFFF"/>
          </w:tcPr>
          <w:p w14:paraId="4F0C245B"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17 02</w:t>
            </w:r>
          </w:p>
        </w:tc>
        <w:tc>
          <w:tcPr>
            <w:tcW w:w="7797" w:type="dxa"/>
            <w:tcBorders>
              <w:top w:val="single" w:sz="2" w:space="0" w:color="000001"/>
              <w:left w:val="single" w:sz="2" w:space="0" w:color="000001"/>
              <w:bottom w:val="single" w:sz="2" w:space="0" w:color="000001"/>
              <w:right w:val="single" w:sz="4" w:space="0" w:color="000001"/>
            </w:tcBorders>
            <w:shd w:val="clear" w:color="000000" w:fill="FFFFFF"/>
          </w:tcPr>
          <w:p w14:paraId="1FDB90FA"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Dřevo, sklo a plasty</w:t>
            </w:r>
          </w:p>
        </w:tc>
      </w:tr>
      <w:tr w:rsidR="0092391C" w:rsidRPr="007A2C7A" w14:paraId="2042FBEB" w14:textId="77777777" w:rsidTr="00801044">
        <w:trPr>
          <w:trHeight w:val="57"/>
        </w:trPr>
        <w:tc>
          <w:tcPr>
            <w:tcW w:w="538" w:type="dxa"/>
            <w:tcBorders>
              <w:top w:val="single" w:sz="2" w:space="0" w:color="000001"/>
              <w:left w:val="single" w:sz="4" w:space="0" w:color="000001"/>
              <w:bottom w:val="single" w:sz="2" w:space="0" w:color="000001"/>
              <w:right w:val="single" w:sz="2" w:space="0" w:color="000001"/>
            </w:tcBorders>
            <w:shd w:val="clear" w:color="000000" w:fill="FFFFFF"/>
          </w:tcPr>
          <w:p w14:paraId="7B138959"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17 03</w:t>
            </w:r>
          </w:p>
        </w:tc>
        <w:tc>
          <w:tcPr>
            <w:tcW w:w="7797" w:type="dxa"/>
            <w:tcBorders>
              <w:top w:val="single" w:sz="2" w:space="0" w:color="000001"/>
              <w:left w:val="single" w:sz="2" w:space="0" w:color="000001"/>
              <w:bottom w:val="single" w:sz="2" w:space="0" w:color="000001"/>
              <w:right w:val="single" w:sz="4" w:space="0" w:color="000001"/>
            </w:tcBorders>
            <w:shd w:val="clear" w:color="000000" w:fill="FFFFFF"/>
          </w:tcPr>
          <w:p w14:paraId="3789104C"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Asfaltové směsi, dehet a výrobky z dehtu</w:t>
            </w:r>
          </w:p>
        </w:tc>
      </w:tr>
      <w:tr w:rsidR="0092391C" w:rsidRPr="007A2C7A" w14:paraId="50060766" w14:textId="77777777" w:rsidTr="00801044">
        <w:trPr>
          <w:trHeight w:val="57"/>
        </w:trPr>
        <w:tc>
          <w:tcPr>
            <w:tcW w:w="538" w:type="dxa"/>
            <w:tcBorders>
              <w:top w:val="single" w:sz="2" w:space="0" w:color="000001"/>
              <w:left w:val="single" w:sz="4" w:space="0" w:color="000001"/>
              <w:bottom w:val="single" w:sz="2" w:space="0" w:color="000001"/>
              <w:right w:val="single" w:sz="2" w:space="0" w:color="000001"/>
            </w:tcBorders>
            <w:shd w:val="clear" w:color="000000" w:fill="FFFFFF"/>
          </w:tcPr>
          <w:p w14:paraId="44C724B6"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17 04</w:t>
            </w:r>
          </w:p>
        </w:tc>
        <w:tc>
          <w:tcPr>
            <w:tcW w:w="7797" w:type="dxa"/>
            <w:tcBorders>
              <w:top w:val="single" w:sz="2" w:space="0" w:color="000001"/>
              <w:left w:val="single" w:sz="2" w:space="0" w:color="000001"/>
              <w:bottom w:val="single" w:sz="2" w:space="0" w:color="000001"/>
              <w:right w:val="single" w:sz="4" w:space="0" w:color="000001"/>
            </w:tcBorders>
            <w:shd w:val="clear" w:color="000000" w:fill="FFFFFF"/>
          </w:tcPr>
          <w:p w14:paraId="26D838C1"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Kovy (vč. jejich slitin)</w:t>
            </w:r>
          </w:p>
        </w:tc>
      </w:tr>
      <w:tr w:rsidR="0092391C" w:rsidRPr="007A2C7A" w14:paraId="6D142455" w14:textId="77777777" w:rsidTr="00801044">
        <w:trPr>
          <w:trHeight w:val="57"/>
        </w:trPr>
        <w:tc>
          <w:tcPr>
            <w:tcW w:w="538" w:type="dxa"/>
            <w:tcBorders>
              <w:top w:val="single" w:sz="2" w:space="0" w:color="000001"/>
              <w:left w:val="single" w:sz="4" w:space="0" w:color="000001"/>
              <w:bottom w:val="single" w:sz="2" w:space="0" w:color="000001"/>
              <w:right w:val="single" w:sz="2" w:space="0" w:color="000001"/>
            </w:tcBorders>
            <w:shd w:val="clear" w:color="000000" w:fill="FFFFFF"/>
          </w:tcPr>
          <w:p w14:paraId="1256B23E"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17 05</w:t>
            </w:r>
          </w:p>
        </w:tc>
        <w:tc>
          <w:tcPr>
            <w:tcW w:w="7797" w:type="dxa"/>
            <w:tcBorders>
              <w:top w:val="single" w:sz="2" w:space="0" w:color="000001"/>
              <w:left w:val="single" w:sz="2" w:space="0" w:color="000001"/>
              <w:bottom w:val="single" w:sz="2" w:space="0" w:color="000001"/>
              <w:right w:val="single" w:sz="4" w:space="0" w:color="000001"/>
            </w:tcBorders>
            <w:shd w:val="clear" w:color="000000" w:fill="FFFFFF"/>
          </w:tcPr>
          <w:p w14:paraId="2300B45D"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Zemina (včetně vytěžené zeminy z kontaminovaných míst), kamení, vytěžená jalová hornina a hlušina</w:t>
            </w:r>
          </w:p>
        </w:tc>
      </w:tr>
      <w:tr w:rsidR="0092391C" w:rsidRPr="007A2C7A" w14:paraId="3D260653" w14:textId="77777777" w:rsidTr="00801044">
        <w:trPr>
          <w:trHeight w:val="57"/>
        </w:trPr>
        <w:tc>
          <w:tcPr>
            <w:tcW w:w="538" w:type="dxa"/>
            <w:tcBorders>
              <w:top w:val="single" w:sz="2" w:space="0" w:color="000001"/>
              <w:left w:val="single" w:sz="4" w:space="0" w:color="000001"/>
              <w:bottom w:val="single" w:sz="2" w:space="0" w:color="000001"/>
              <w:right w:val="single" w:sz="2" w:space="0" w:color="000001"/>
            </w:tcBorders>
            <w:shd w:val="clear" w:color="000000" w:fill="FFFFFF"/>
          </w:tcPr>
          <w:p w14:paraId="38C2B4D6"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17 08</w:t>
            </w:r>
          </w:p>
        </w:tc>
        <w:tc>
          <w:tcPr>
            <w:tcW w:w="7797" w:type="dxa"/>
            <w:tcBorders>
              <w:top w:val="single" w:sz="2" w:space="0" w:color="000001"/>
              <w:left w:val="single" w:sz="2" w:space="0" w:color="000001"/>
              <w:bottom w:val="single" w:sz="2" w:space="0" w:color="000001"/>
              <w:right w:val="single" w:sz="4" w:space="0" w:color="000001"/>
            </w:tcBorders>
            <w:shd w:val="clear" w:color="000000" w:fill="FFFFFF"/>
          </w:tcPr>
          <w:p w14:paraId="20A03535"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Stavební materiál na bázi sádry</w:t>
            </w:r>
          </w:p>
        </w:tc>
      </w:tr>
      <w:tr w:rsidR="0092391C" w:rsidRPr="007A2C7A" w14:paraId="5B321874" w14:textId="77777777" w:rsidTr="00801044">
        <w:trPr>
          <w:trHeight w:val="57"/>
        </w:trPr>
        <w:tc>
          <w:tcPr>
            <w:tcW w:w="538" w:type="dxa"/>
            <w:tcBorders>
              <w:top w:val="single" w:sz="2" w:space="0" w:color="000001"/>
              <w:left w:val="single" w:sz="4" w:space="0" w:color="000001"/>
              <w:bottom w:val="single" w:sz="2" w:space="0" w:color="000001"/>
              <w:right w:val="single" w:sz="2" w:space="0" w:color="000001"/>
            </w:tcBorders>
            <w:shd w:val="clear" w:color="000000" w:fill="FFFFFF"/>
          </w:tcPr>
          <w:p w14:paraId="76CD7058"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17 09</w:t>
            </w:r>
          </w:p>
        </w:tc>
        <w:tc>
          <w:tcPr>
            <w:tcW w:w="7797" w:type="dxa"/>
            <w:tcBorders>
              <w:top w:val="single" w:sz="2" w:space="0" w:color="000001"/>
              <w:left w:val="single" w:sz="2" w:space="0" w:color="000001"/>
              <w:bottom w:val="single" w:sz="2" w:space="0" w:color="000001"/>
              <w:right w:val="single" w:sz="4" w:space="0" w:color="000001"/>
            </w:tcBorders>
            <w:shd w:val="clear" w:color="000000" w:fill="FFFFFF"/>
          </w:tcPr>
          <w:p w14:paraId="425BEA23"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Jiné stavební a demoliční odpady</w:t>
            </w:r>
          </w:p>
        </w:tc>
      </w:tr>
      <w:tr w:rsidR="0092391C" w:rsidRPr="007A2C7A" w14:paraId="7197EAB2" w14:textId="77777777" w:rsidTr="00801044">
        <w:trPr>
          <w:trHeight w:val="57"/>
        </w:trPr>
        <w:tc>
          <w:tcPr>
            <w:tcW w:w="538" w:type="dxa"/>
            <w:tcBorders>
              <w:top w:val="single" w:sz="2" w:space="0" w:color="000001"/>
              <w:left w:val="single" w:sz="4" w:space="0" w:color="000001"/>
              <w:bottom w:val="single" w:sz="2" w:space="0" w:color="000001"/>
              <w:right w:val="single" w:sz="2" w:space="0" w:color="000001"/>
            </w:tcBorders>
            <w:shd w:val="clear" w:color="000000" w:fill="FFFFFF"/>
          </w:tcPr>
          <w:p w14:paraId="2BE10EE1"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20</w:t>
            </w:r>
          </w:p>
        </w:tc>
        <w:tc>
          <w:tcPr>
            <w:tcW w:w="7797" w:type="dxa"/>
            <w:tcBorders>
              <w:top w:val="single" w:sz="2" w:space="0" w:color="000001"/>
              <w:left w:val="single" w:sz="2" w:space="0" w:color="000001"/>
              <w:bottom w:val="single" w:sz="2" w:space="0" w:color="000001"/>
              <w:right w:val="single" w:sz="4" w:space="0" w:color="000001"/>
            </w:tcBorders>
            <w:shd w:val="clear" w:color="000000" w:fill="FFFFFF"/>
          </w:tcPr>
          <w:p w14:paraId="7404A76D"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 xml:space="preserve">KOMUNÁLNÍ ODPADY (ODPADY Z DOMÁCNOSTÍ A PODOBNÉ </w:t>
            </w:r>
            <w:proofErr w:type="gramStart"/>
            <w:r w:rsidRPr="007A2C7A">
              <w:rPr>
                <w:rFonts w:cstheme="minorHAnsi"/>
                <w:sz w:val="18"/>
                <w:szCs w:val="18"/>
                <w:lang w:val="cs-CZ" w:bidi="ar-SA"/>
              </w:rPr>
              <w:t xml:space="preserve">ŽIVNOSTENSKÉ,   </w:t>
            </w:r>
            <w:proofErr w:type="gramEnd"/>
            <w:r w:rsidRPr="007A2C7A">
              <w:rPr>
                <w:rFonts w:cstheme="minorHAnsi"/>
                <w:sz w:val="18"/>
                <w:szCs w:val="18"/>
                <w:lang w:val="cs-CZ" w:bidi="ar-SA"/>
              </w:rPr>
              <w:t xml:space="preserve">                                    PRŮMYSLOVÉ ODPADY A ODPADY Z ÚŘADŮ), vč. SLOŽEK Z ODDĚLENÉHO SBĚRU</w:t>
            </w:r>
          </w:p>
        </w:tc>
      </w:tr>
      <w:tr w:rsidR="0092391C" w:rsidRPr="007A2C7A" w14:paraId="46CEDBBC" w14:textId="77777777" w:rsidTr="00801044">
        <w:trPr>
          <w:trHeight w:val="57"/>
        </w:trPr>
        <w:tc>
          <w:tcPr>
            <w:tcW w:w="538" w:type="dxa"/>
            <w:tcBorders>
              <w:top w:val="single" w:sz="2" w:space="0" w:color="000001"/>
              <w:left w:val="single" w:sz="4" w:space="0" w:color="000001"/>
              <w:bottom w:val="single" w:sz="2" w:space="0" w:color="000001"/>
              <w:right w:val="single" w:sz="2" w:space="0" w:color="000001"/>
            </w:tcBorders>
            <w:shd w:val="clear" w:color="000000" w:fill="FFFFFF"/>
          </w:tcPr>
          <w:p w14:paraId="6C13904B"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20 01</w:t>
            </w:r>
          </w:p>
        </w:tc>
        <w:tc>
          <w:tcPr>
            <w:tcW w:w="7797" w:type="dxa"/>
            <w:tcBorders>
              <w:top w:val="single" w:sz="2" w:space="0" w:color="000001"/>
              <w:left w:val="single" w:sz="2" w:space="0" w:color="000001"/>
              <w:bottom w:val="single" w:sz="2" w:space="0" w:color="000001"/>
              <w:right w:val="single" w:sz="4" w:space="0" w:color="000001"/>
            </w:tcBorders>
            <w:shd w:val="clear" w:color="000000" w:fill="FFFFFF"/>
          </w:tcPr>
          <w:p w14:paraId="45938129"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Složky z odděleného sběru</w:t>
            </w:r>
          </w:p>
        </w:tc>
      </w:tr>
      <w:tr w:rsidR="0092391C" w:rsidRPr="007A2C7A" w14:paraId="3FD66646" w14:textId="77777777" w:rsidTr="00801044">
        <w:trPr>
          <w:trHeight w:val="57"/>
        </w:trPr>
        <w:tc>
          <w:tcPr>
            <w:tcW w:w="538" w:type="dxa"/>
            <w:tcBorders>
              <w:top w:val="single" w:sz="2" w:space="0" w:color="000001"/>
              <w:left w:val="single" w:sz="4" w:space="0" w:color="000001"/>
              <w:bottom w:val="single" w:sz="2" w:space="0" w:color="000001"/>
              <w:right w:val="single" w:sz="2" w:space="0" w:color="000001"/>
            </w:tcBorders>
            <w:shd w:val="clear" w:color="000000" w:fill="FFFFFF"/>
          </w:tcPr>
          <w:p w14:paraId="08D08CF9"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20 02</w:t>
            </w:r>
          </w:p>
        </w:tc>
        <w:tc>
          <w:tcPr>
            <w:tcW w:w="7797" w:type="dxa"/>
            <w:tcBorders>
              <w:top w:val="single" w:sz="2" w:space="0" w:color="000001"/>
              <w:left w:val="single" w:sz="2" w:space="0" w:color="000001"/>
              <w:bottom w:val="single" w:sz="2" w:space="0" w:color="000001"/>
              <w:right w:val="single" w:sz="4" w:space="0" w:color="000001"/>
            </w:tcBorders>
            <w:shd w:val="clear" w:color="000000" w:fill="FFFFFF"/>
          </w:tcPr>
          <w:p w14:paraId="43BCDF7C"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Odpady ze zahrad a parků (včetně hřbitovního odpadu)</w:t>
            </w:r>
          </w:p>
        </w:tc>
      </w:tr>
      <w:tr w:rsidR="0092391C" w:rsidRPr="007A2C7A" w14:paraId="213B3D9B" w14:textId="77777777" w:rsidTr="00801044">
        <w:trPr>
          <w:trHeight w:val="57"/>
        </w:trPr>
        <w:tc>
          <w:tcPr>
            <w:tcW w:w="538" w:type="dxa"/>
            <w:tcBorders>
              <w:top w:val="single" w:sz="2" w:space="0" w:color="000001"/>
              <w:left w:val="single" w:sz="4" w:space="0" w:color="000001"/>
              <w:bottom w:val="single" w:sz="4" w:space="0" w:color="000001"/>
              <w:right w:val="single" w:sz="2" w:space="0" w:color="000001"/>
            </w:tcBorders>
            <w:shd w:val="clear" w:color="000000" w:fill="FFFFFF"/>
          </w:tcPr>
          <w:p w14:paraId="1F1E572F"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20 03</w:t>
            </w:r>
          </w:p>
        </w:tc>
        <w:tc>
          <w:tcPr>
            <w:tcW w:w="7797" w:type="dxa"/>
            <w:tcBorders>
              <w:top w:val="single" w:sz="2" w:space="0" w:color="000001"/>
              <w:left w:val="single" w:sz="2" w:space="0" w:color="000001"/>
              <w:bottom w:val="single" w:sz="4" w:space="0" w:color="000001"/>
              <w:right w:val="single" w:sz="4" w:space="0" w:color="000001"/>
            </w:tcBorders>
            <w:shd w:val="clear" w:color="000000" w:fill="FFFFFF"/>
          </w:tcPr>
          <w:p w14:paraId="6A03720D" w14:textId="77777777" w:rsidR="0092391C" w:rsidRPr="007A2C7A" w:rsidRDefault="0092391C" w:rsidP="00801044">
            <w:pPr>
              <w:autoSpaceDE w:val="0"/>
              <w:autoSpaceDN w:val="0"/>
              <w:adjustRightInd w:val="0"/>
              <w:spacing w:after="0"/>
              <w:ind w:left="0"/>
              <w:rPr>
                <w:rFonts w:cstheme="minorHAnsi"/>
                <w:sz w:val="22"/>
                <w:lang w:val="cs-CZ" w:bidi="ar-SA"/>
              </w:rPr>
            </w:pPr>
            <w:r w:rsidRPr="007A2C7A">
              <w:rPr>
                <w:rFonts w:cstheme="minorHAnsi"/>
                <w:sz w:val="18"/>
                <w:szCs w:val="18"/>
                <w:lang w:val="cs-CZ" w:bidi="ar-SA"/>
              </w:rPr>
              <w:t>Ostatní komunální odpady</w:t>
            </w:r>
          </w:p>
        </w:tc>
      </w:tr>
    </w:tbl>
    <w:p w14:paraId="78B737D3" w14:textId="77777777" w:rsidR="00A14626" w:rsidRPr="00A52587" w:rsidRDefault="005859F3" w:rsidP="00972A78">
      <w:pPr>
        <w:pStyle w:val="Nadpis3"/>
        <w:jc w:val="both"/>
        <w:rPr>
          <w:lang w:val="cs-CZ"/>
        </w:rPr>
      </w:pPr>
      <w:bookmarkStart w:id="70" w:name="_Toc114070517"/>
      <w:r w:rsidRPr="00A52587">
        <w:rPr>
          <w:iCs/>
          <w:lang w:val="cs-CZ"/>
        </w:rPr>
        <w:t>i</w:t>
      </w:r>
      <w:r w:rsidR="00A14626" w:rsidRPr="00A52587">
        <w:rPr>
          <w:iCs/>
          <w:lang w:val="cs-CZ"/>
        </w:rPr>
        <w:t>)</w:t>
      </w:r>
      <w:r w:rsidR="00A14626" w:rsidRPr="00A52587">
        <w:rPr>
          <w:lang w:val="cs-CZ"/>
        </w:rPr>
        <w:t xml:space="preserve"> bilance zemních prací, požadavky na přísun nebo deponie zemin</w:t>
      </w:r>
      <w:bookmarkEnd w:id="70"/>
    </w:p>
    <w:p w14:paraId="27E595A9" w14:textId="77777777" w:rsidR="0054052A" w:rsidRPr="00A52587" w:rsidRDefault="0092391C" w:rsidP="00972A78">
      <w:pPr>
        <w:jc w:val="both"/>
        <w:rPr>
          <w:lang w:val="cs-CZ"/>
        </w:rPr>
      </w:pPr>
      <w:r>
        <w:rPr>
          <w:lang w:val="cs-CZ"/>
        </w:rPr>
        <w:t>Bez požadavků, jedná se o rekonstrukci vnitřních prostor stávající budovy</w:t>
      </w:r>
      <w:r w:rsidR="0054052A" w:rsidRPr="00A52587">
        <w:rPr>
          <w:lang w:val="cs-CZ"/>
        </w:rPr>
        <w:t>.</w:t>
      </w:r>
    </w:p>
    <w:p w14:paraId="2DAB3F8D" w14:textId="77777777" w:rsidR="00A14626" w:rsidRPr="00A52587" w:rsidRDefault="005859F3" w:rsidP="00972A78">
      <w:pPr>
        <w:pStyle w:val="Nadpis3"/>
        <w:jc w:val="both"/>
        <w:rPr>
          <w:lang w:val="cs-CZ"/>
        </w:rPr>
      </w:pPr>
      <w:bookmarkStart w:id="71" w:name="_Toc114070518"/>
      <w:r w:rsidRPr="00A52587">
        <w:rPr>
          <w:iCs/>
          <w:lang w:val="cs-CZ"/>
        </w:rPr>
        <w:t>j</w:t>
      </w:r>
      <w:r w:rsidR="00A14626" w:rsidRPr="00A52587">
        <w:rPr>
          <w:iCs/>
          <w:lang w:val="cs-CZ"/>
        </w:rPr>
        <w:t>)</w:t>
      </w:r>
      <w:r w:rsidR="00A14626" w:rsidRPr="00A52587">
        <w:rPr>
          <w:lang w:val="cs-CZ"/>
        </w:rPr>
        <w:t xml:space="preserve"> ochrana životního prostředí při výstavbě</w:t>
      </w:r>
      <w:bookmarkEnd w:id="71"/>
    </w:p>
    <w:p w14:paraId="1DB1BED2" w14:textId="77777777" w:rsidR="00806A7D" w:rsidRPr="00A52587" w:rsidRDefault="00806A7D" w:rsidP="00972A78">
      <w:pPr>
        <w:jc w:val="both"/>
        <w:rPr>
          <w:szCs w:val="20"/>
          <w:lang w:val="cs-CZ"/>
        </w:rPr>
      </w:pPr>
      <w:r w:rsidRPr="00A52587">
        <w:rPr>
          <w:szCs w:val="20"/>
          <w:lang w:val="cs-CZ"/>
        </w:rPr>
        <w:t>Při výstavbě budou používány běžné stavební a montážní prostředky a postupy. Záření, radioaktivní, elektromagnetické nebo jiné škodlivé vlivy se nepředpokládají.</w:t>
      </w:r>
    </w:p>
    <w:p w14:paraId="46F2336A" w14:textId="77777777" w:rsidR="00806A7D" w:rsidRPr="00A52587" w:rsidRDefault="00806A7D" w:rsidP="00955C62">
      <w:pPr>
        <w:rPr>
          <w:lang w:val="cs-CZ"/>
        </w:rPr>
      </w:pPr>
      <w:r w:rsidRPr="00A52587">
        <w:rPr>
          <w:szCs w:val="20"/>
          <w:lang w:val="cs-CZ"/>
        </w:rPr>
        <w:t>Při výstavbě je nutné především dodržovat tyto zásady a požadavky:</w:t>
      </w:r>
      <w:r w:rsidRPr="00A52587">
        <w:rPr>
          <w:szCs w:val="20"/>
          <w:lang w:val="cs-CZ"/>
        </w:rPr>
        <w:tab/>
      </w:r>
      <w:r w:rsidRPr="00A52587">
        <w:rPr>
          <w:szCs w:val="20"/>
          <w:lang w:val="cs-CZ"/>
        </w:rPr>
        <w:tab/>
      </w:r>
      <w:r w:rsidRPr="00A52587">
        <w:rPr>
          <w:szCs w:val="20"/>
          <w:lang w:val="cs-CZ"/>
        </w:rPr>
        <w:tab/>
      </w:r>
      <w:r w:rsidRPr="00A52587">
        <w:rPr>
          <w:szCs w:val="20"/>
          <w:lang w:val="cs-CZ"/>
        </w:rPr>
        <w:tab/>
        <w:t xml:space="preserve">                         </w:t>
      </w:r>
      <w:r w:rsidRPr="00A52587">
        <w:rPr>
          <w:lang w:val="cs-CZ"/>
        </w:rPr>
        <w:t>-</w:t>
      </w:r>
      <w:r w:rsidRPr="00A52587">
        <w:rPr>
          <w:lang w:val="cs-CZ"/>
        </w:rPr>
        <w:tab/>
      </w:r>
      <w:r w:rsidRPr="00A52587">
        <w:rPr>
          <w:szCs w:val="20"/>
          <w:lang w:val="cs-CZ"/>
        </w:rPr>
        <w:t>dodržovat pořádek na pracovištích</w:t>
      </w:r>
      <w:r w:rsidRPr="00A52587">
        <w:rPr>
          <w:szCs w:val="20"/>
          <w:lang w:val="cs-CZ"/>
        </w:rPr>
        <w:tab/>
      </w:r>
      <w:r w:rsidRPr="00A52587">
        <w:rPr>
          <w:szCs w:val="20"/>
          <w:lang w:val="cs-CZ"/>
        </w:rPr>
        <w:tab/>
      </w:r>
      <w:r w:rsidRPr="00A52587">
        <w:rPr>
          <w:szCs w:val="20"/>
          <w:lang w:val="cs-CZ"/>
        </w:rPr>
        <w:tab/>
      </w:r>
      <w:r w:rsidRPr="00A52587">
        <w:rPr>
          <w:szCs w:val="20"/>
          <w:lang w:val="cs-CZ"/>
        </w:rPr>
        <w:tab/>
      </w:r>
      <w:r w:rsidRPr="00A52587">
        <w:rPr>
          <w:szCs w:val="20"/>
          <w:lang w:val="cs-CZ"/>
        </w:rPr>
        <w:tab/>
      </w:r>
      <w:r w:rsidRPr="00A52587">
        <w:rPr>
          <w:szCs w:val="20"/>
          <w:lang w:val="cs-CZ"/>
        </w:rPr>
        <w:tab/>
      </w:r>
      <w:r w:rsidRPr="00A52587">
        <w:rPr>
          <w:szCs w:val="20"/>
          <w:lang w:val="cs-CZ"/>
        </w:rPr>
        <w:tab/>
        <w:t xml:space="preserve">                         </w:t>
      </w:r>
      <w:r w:rsidRPr="00A52587">
        <w:rPr>
          <w:lang w:val="cs-CZ"/>
        </w:rPr>
        <w:t>-</w:t>
      </w:r>
      <w:r w:rsidRPr="00A52587">
        <w:rPr>
          <w:lang w:val="cs-CZ"/>
        </w:rPr>
        <w:tab/>
      </w:r>
      <w:r w:rsidRPr="00A52587">
        <w:rPr>
          <w:rFonts w:eastAsia="MS Mincho" w:cs="Arial"/>
          <w:szCs w:val="20"/>
          <w:lang w:val="cs-CZ"/>
        </w:rPr>
        <w:t>veškeré stavební práce provádět tak, aby nedocházelo k obtěžování okolí hlukem, otřesy,</w:t>
      </w:r>
      <w:r w:rsidRPr="00A52587">
        <w:rPr>
          <w:rFonts w:eastAsia="MS Mincho" w:cs="Arial"/>
          <w:szCs w:val="20"/>
          <w:lang w:val="cs-CZ"/>
        </w:rPr>
        <w:tab/>
        <w:t>prachem nebo exhalacemi nad běžně přípustnou mez</w:t>
      </w:r>
      <w:r w:rsidRPr="00A52587">
        <w:rPr>
          <w:szCs w:val="20"/>
          <w:lang w:val="cs-CZ"/>
        </w:rPr>
        <w:t xml:space="preserve">    </w:t>
      </w:r>
      <w:r w:rsidRPr="00A52587">
        <w:rPr>
          <w:szCs w:val="20"/>
          <w:lang w:val="cs-CZ"/>
        </w:rPr>
        <w:tab/>
      </w:r>
      <w:r w:rsidRPr="00A52587">
        <w:rPr>
          <w:szCs w:val="20"/>
          <w:lang w:val="cs-CZ"/>
        </w:rPr>
        <w:tab/>
      </w:r>
      <w:r w:rsidRPr="00A52587">
        <w:rPr>
          <w:szCs w:val="20"/>
          <w:lang w:val="cs-CZ"/>
        </w:rPr>
        <w:tab/>
      </w:r>
      <w:r w:rsidRPr="00A52587">
        <w:rPr>
          <w:szCs w:val="20"/>
          <w:lang w:val="cs-CZ"/>
        </w:rPr>
        <w:tab/>
        <w:t xml:space="preserve">                      -</w:t>
      </w:r>
      <w:r w:rsidRPr="00A52587">
        <w:rPr>
          <w:szCs w:val="20"/>
          <w:lang w:val="cs-CZ"/>
        </w:rPr>
        <w:tab/>
        <w:t>omezit prašnost řádnou očistou automobilů a mechanismů, v</w:t>
      </w:r>
      <w:r w:rsidR="00B57600" w:rsidRPr="00A52587">
        <w:rPr>
          <w:szCs w:val="20"/>
          <w:lang w:val="cs-CZ"/>
        </w:rPr>
        <w:t xml:space="preserve"> případě nutnosti s ohledem </w:t>
      </w:r>
      <w:r w:rsidR="00B57600" w:rsidRPr="00A52587">
        <w:rPr>
          <w:szCs w:val="20"/>
          <w:lang w:val="cs-CZ"/>
        </w:rPr>
        <w:tab/>
        <w:t>na</w:t>
      </w:r>
      <w:r w:rsidRPr="00A52587">
        <w:rPr>
          <w:szCs w:val="20"/>
          <w:lang w:val="cs-CZ"/>
        </w:rPr>
        <w:t xml:space="preserve"> počasí provádět skrápěn</w:t>
      </w:r>
      <w:r w:rsidR="005859F3" w:rsidRPr="00A52587">
        <w:rPr>
          <w:szCs w:val="20"/>
          <w:lang w:val="cs-CZ"/>
        </w:rPr>
        <w:t>í komunikací a ploch staveniště</w:t>
      </w:r>
      <w:r w:rsidR="005859F3" w:rsidRPr="00A52587">
        <w:rPr>
          <w:szCs w:val="20"/>
          <w:lang w:val="cs-CZ"/>
        </w:rPr>
        <w:tab/>
      </w:r>
      <w:r w:rsidR="005859F3" w:rsidRPr="00A52587">
        <w:rPr>
          <w:szCs w:val="20"/>
          <w:lang w:val="cs-CZ"/>
        </w:rPr>
        <w:tab/>
      </w:r>
      <w:r w:rsidR="005859F3" w:rsidRPr="00A52587">
        <w:rPr>
          <w:szCs w:val="20"/>
          <w:lang w:val="cs-CZ"/>
        </w:rPr>
        <w:tab/>
        <w:t xml:space="preserve">                                       </w:t>
      </w:r>
      <w:r w:rsidRPr="00A52587">
        <w:rPr>
          <w:lang w:val="cs-CZ"/>
        </w:rPr>
        <w:t>-</w:t>
      </w:r>
      <w:r w:rsidRPr="00A52587">
        <w:rPr>
          <w:lang w:val="cs-CZ"/>
        </w:rPr>
        <w:tab/>
        <w:t xml:space="preserve">minimalizovat chod strojů naprázdno, mechanizace musí splňovat emisní limity                          </w:t>
      </w:r>
      <w:r w:rsidRPr="00A52587">
        <w:rPr>
          <w:lang w:val="cs-CZ"/>
        </w:rPr>
        <w:tab/>
        <w:t xml:space="preserve">vyplývající z vyhlášky o silničním provozu a z technických parametrů strojů                                                              - </w:t>
      </w:r>
      <w:r w:rsidRPr="00A52587">
        <w:rPr>
          <w:lang w:val="cs-CZ"/>
        </w:rPr>
        <w:tab/>
        <w:t xml:space="preserve">na stavbě nebudou skladovány pohonné a mazací hmoty, v případě kontaminace </w:t>
      </w:r>
      <w:r w:rsidR="00FE4BFA" w:rsidRPr="00A52587">
        <w:rPr>
          <w:lang w:val="cs-CZ"/>
        </w:rPr>
        <w:t xml:space="preserve">zeminy </w:t>
      </w:r>
      <w:r w:rsidR="00955C62" w:rsidRPr="00A52587">
        <w:rPr>
          <w:lang w:val="cs-CZ"/>
        </w:rPr>
        <w:tab/>
      </w:r>
      <w:r w:rsidR="00FE4BFA" w:rsidRPr="00A52587">
        <w:rPr>
          <w:lang w:val="cs-CZ"/>
        </w:rPr>
        <w:t>v</w:t>
      </w:r>
      <w:r w:rsidR="00955C62" w:rsidRPr="00A52587">
        <w:rPr>
          <w:lang w:val="cs-CZ"/>
        </w:rPr>
        <w:t xml:space="preserve"> </w:t>
      </w:r>
      <w:r w:rsidRPr="00A52587">
        <w:rPr>
          <w:lang w:val="cs-CZ"/>
        </w:rPr>
        <w:t xml:space="preserve">prostoru staveniště a přepravních tras dodavatel neprodleně zajistí její zneškodnění </w:t>
      </w:r>
      <w:r w:rsidR="00955C62" w:rsidRPr="00A52587">
        <w:rPr>
          <w:lang w:val="cs-CZ"/>
        </w:rPr>
        <w:tab/>
      </w:r>
      <w:r w:rsidR="00955C62" w:rsidRPr="00A52587">
        <w:rPr>
          <w:lang w:val="cs-CZ"/>
        </w:rPr>
        <w:tab/>
      </w:r>
      <w:r w:rsidRPr="00A52587">
        <w:rPr>
          <w:lang w:val="cs-CZ"/>
        </w:rPr>
        <w:t>v soul</w:t>
      </w:r>
      <w:r w:rsidR="0052014A" w:rsidRPr="00A52587">
        <w:rPr>
          <w:lang w:val="cs-CZ"/>
        </w:rPr>
        <w:t>adu</w:t>
      </w:r>
      <w:r w:rsidR="00955C62" w:rsidRPr="00A52587">
        <w:rPr>
          <w:lang w:val="cs-CZ"/>
        </w:rPr>
        <w:t xml:space="preserve"> </w:t>
      </w:r>
      <w:r w:rsidR="0052014A" w:rsidRPr="00A52587">
        <w:rPr>
          <w:lang w:val="cs-CZ"/>
        </w:rPr>
        <w:t xml:space="preserve">se zákonem </w:t>
      </w:r>
      <w:r w:rsidRPr="00A52587">
        <w:rPr>
          <w:lang w:val="cs-CZ"/>
        </w:rPr>
        <w:t>o odpadech v platném znění</w:t>
      </w:r>
    </w:p>
    <w:p w14:paraId="54AB3B07" w14:textId="77777777" w:rsidR="00806A7D" w:rsidRPr="00A52587" w:rsidRDefault="00806A7D" w:rsidP="00955C62">
      <w:pPr>
        <w:ind w:left="0" w:firstLine="708"/>
        <w:rPr>
          <w:rFonts w:cs="Arial"/>
          <w:szCs w:val="20"/>
          <w:lang w:val="cs-CZ"/>
        </w:rPr>
      </w:pPr>
      <w:r w:rsidRPr="00A52587">
        <w:rPr>
          <w:szCs w:val="20"/>
          <w:lang w:val="cs-CZ"/>
        </w:rPr>
        <w:t>Při výstavbě je nutné především dodržovat všechny příslušné předpisy</w:t>
      </w:r>
      <w:r w:rsidR="00727950" w:rsidRPr="00A52587">
        <w:rPr>
          <w:szCs w:val="20"/>
          <w:lang w:val="cs-CZ"/>
        </w:rPr>
        <w:t xml:space="preserve"> v platném znění</w:t>
      </w:r>
      <w:r w:rsidR="00FE4BFA" w:rsidRPr="00A52587">
        <w:rPr>
          <w:szCs w:val="20"/>
          <w:lang w:val="cs-CZ"/>
        </w:rPr>
        <w:t>, zejména</w:t>
      </w:r>
      <w:r w:rsidRPr="00A52587">
        <w:rPr>
          <w:szCs w:val="20"/>
          <w:lang w:val="cs-CZ"/>
        </w:rPr>
        <w:t>:</w:t>
      </w:r>
    </w:p>
    <w:p w14:paraId="48046D5C" w14:textId="77777777" w:rsidR="00806A7D" w:rsidRPr="00A52587" w:rsidRDefault="00FE4BFA" w:rsidP="00955C62">
      <w:pPr>
        <w:rPr>
          <w:rFonts w:cs="Arial"/>
          <w:szCs w:val="20"/>
          <w:lang w:val="cs-CZ"/>
        </w:rPr>
      </w:pPr>
      <w:r w:rsidRPr="00A52587">
        <w:rPr>
          <w:rFonts w:cs="Arial"/>
          <w:szCs w:val="20"/>
          <w:lang w:val="cs-CZ"/>
        </w:rPr>
        <w:t>-</w:t>
      </w:r>
      <w:r w:rsidR="00806A7D" w:rsidRPr="00A52587">
        <w:rPr>
          <w:rFonts w:cs="Arial"/>
          <w:szCs w:val="20"/>
          <w:lang w:val="cs-CZ"/>
        </w:rPr>
        <w:t xml:space="preserve">    </w:t>
      </w:r>
      <w:r w:rsidRPr="00A52587">
        <w:rPr>
          <w:rFonts w:cs="Arial"/>
          <w:szCs w:val="20"/>
          <w:lang w:val="cs-CZ"/>
        </w:rPr>
        <w:tab/>
      </w:r>
      <w:r w:rsidR="00806A7D" w:rsidRPr="00A52587">
        <w:rPr>
          <w:szCs w:val="20"/>
          <w:lang w:val="cs-CZ"/>
        </w:rPr>
        <w:t xml:space="preserve">Zákon č. 114/1992 Sb. o ochraně přírody a krajiny </w:t>
      </w:r>
      <w:r w:rsidRPr="00A52587">
        <w:rPr>
          <w:szCs w:val="20"/>
          <w:lang w:val="cs-CZ"/>
        </w:rPr>
        <w:tab/>
      </w:r>
      <w:r w:rsidRPr="00A52587">
        <w:rPr>
          <w:szCs w:val="20"/>
          <w:lang w:val="cs-CZ"/>
        </w:rPr>
        <w:tab/>
      </w:r>
      <w:r w:rsidRPr="00A52587">
        <w:rPr>
          <w:szCs w:val="20"/>
          <w:lang w:val="cs-CZ"/>
        </w:rPr>
        <w:tab/>
      </w:r>
      <w:r w:rsidRPr="00A52587">
        <w:rPr>
          <w:szCs w:val="20"/>
          <w:lang w:val="cs-CZ"/>
        </w:rPr>
        <w:tab/>
      </w:r>
      <w:r w:rsidRPr="00A52587">
        <w:rPr>
          <w:szCs w:val="20"/>
          <w:lang w:val="cs-CZ"/>
        </w:rPr>
        <w:tab/>
        <w:t xml:space="preserve">                       </w:t>
      </w:r>
      <w:r w:rsidRPr="00A52587">
        <w:rPr>
          <w:rFonts w:cs="Arial"/>
          <w:szCs w:val="20"/>
          <w:lang w:val="cs-CZ"/>
        </w:rPr>
        <w:t xml:space="preserve">- </w:t>
      </w:r>
      <w:r w:rsidRPr="00A52587">
        <w:rPr>
          <w:rFonts w:cs="Arial"/>
          <w:szCs w:val="20"/>
          <w:lang w:val="cs-CZ"/>
        </w:rPr>
        <w:tab/>
      </w:r>
      <w:r w:rsidR="00806A7D" w:rsidRPr="00A52587">
        <w:rPr>
          <w:szCs w:val="20"/>
          <w:lang w:val="cs-CZ"/>
        </w:rPr>
        <w:t>Z</w:t>
      </w:r>
      <w:r w:rsidRPr="00A52587">
        <w:rPr>
          <w:szCs w:val="20"/>
          <w:lang w:val="cs-CZ"/>
        </w:rPr>
        <w:t>ákon č. 185/2001 Sb. o odpadech</w:t>
      </w:r>
      <w:r w:rsidRPr="00A52587">
        <w:rPr>
          <w:szCs w:val="20"/>
          <w:lang w:val="cs-CZ"/>
        </w:rPr>
        <w:tab/>
      </w:r>
      <w:r w:rsidRPr="00A52587">
        <w:rPr>
          <w:szCs w:val="20"/>
          <w:lang w:val="cs-CZ"/>
        </w:rPr>
        <w:tab/>
      </w:r>
      <w:r w:rsidRPr="00A52587">
        <w:rPr>
          <w:szCs w:val="20"/>
          <w:lang w:val="cs-CZ"/>
        </w:rPr>
        <w:tab/>
      </w:r>
      <w:r w:rsidRPr="00A52587">
        <w:rPr>
          <w:szCs w:val="20"/>
          <w:lang w:val="cs-CZ"/>
        </w:rPr>
        <w:tab/>
      </w:r>
      <w:r w:rsidRPr="00A52587">
        <w:rPr>
          <w:szCs w:val="20"/>
          <w:lang w:val="cs-CZ"/>
        </w:rPr>
        <w:tab/>
      </w:r>
      <w:r w:rsidRPr="00A52587">
        <w:rPr>
          <w:szCs w:val="20"/>
          <w:lang w:val="cs-CZ"/>
        </w:rPr>
        <w:tab/>
      </w:r>
      <w:r w:rsidRPr="00A52587">
        <w:rPr>
          <w:szCs w:val="20"/>
          <w:lang w:val="cs-CZ"/>
        </w:rPr>
        <w:tab/>
        <w:t xml:space="preserve">                      </w:t>
      </w:r>
      <w:r w:rsidRPr="00A52587">
        <w:rPr>
          <w:rFonts w:cs="Arial"/>
          <w:szCs w:val="20"/>
          <w:lang w:val="cs-CZ"/>
        </w:rPr>
        <w:t xml:space="preserve">- </w:t>
      </w:r>
      <w:r w:rsidRPr="00A52587">
        <w:rPr>
          <w:rFonts w:cs="Arial"/>
          <w:szCs w:val="20"/>
          <w:lang w:val="cs-CZ"/>
        </w:rPr>
        <w:tab/>
      </w:r>
      <w:r w:rsidR="00806A7D" w:rsidRPr="00A52587">
        <w:rPr>
          <w:szCs w:val="20"/>
          <w:lang w:val="cs-CZ"/>
        </w:rPr>
        <w:t xml:space="preserve">Zákon č. 254/2001 Sb. o vodách </w:t>
      </w:r>
      <w:r w:rsidRPr="00A52587">
        <w:rPr>
          <w:rFonts w:cs="Arial"/>
          <w:szCs w:val="20"/>
          <w:lang w:val="cs-CZ"/>
        </w:rPr>
        <w:tab/>
      </w:r>
      <w:r w:rsidRPr="00A52587">
        <w:rPr>
          <w:rFonts w:cs="Arial"/>
          <w:szCs w:val="20"/>
          <w:lang w:val="cs-CZ"/>
        </w:rPr>
        <w:tab/>
      </w:r>
      <w:r w:rsidRPr="00A52587">
        <w:rPr>
          <w:rFonts w:cs="Arial"/>
          <w:szCs w:val="20"/>
          <w:lang w:val="cs-CZ"/>
        </w:rPr>
        <w:tab/>
      </w:r>
      <w:r w:rsidRPr="00A52587">
        <w:rPr>
          <w:rFonts w:cs="Arial"/>
          <w:szCs w:val="20"/>
          <w:lang w:val="cs-CZ"/>
        </w:rPr>
        <w:tab/>
      </w:r>
      <w:r w:rsidRPr="00A52587">
        <w:rPr>
          <w:rFonts w:cs="Arial"/>
          <w:szCs w:val="20"/>
          <w:lang w:val="cs-CZ"/>
        </w:rPr>
        <w:tab/>
      </w:r>
      <w:r w:rsidRPr="00A52587">
        <w:rPr>
          <w:rFonts w:cs="Arial"/>
          <w:szCs w:val="20"/>
          <w:lang w:val="cs-CZ"/>
        </w:rPr>
        <w:tab/>
        <w:t xml:space="preserve">                 </w:t>
      </w:r>
    </w:p>
    <w:p w14:paraId="6CE438E3" w14:textId="77777777" w:rsidR="00A14626" w:rsidRPr="00A52587" w:rsidRDefault="005859F3" w:rsidP="00972A78">
      <w:pPr>
        <w:pStyle w:val="Nadpis3"/>
        <w:jc w:val="both"/>
        <w:rPr>
          <w:lang w:val="cs-CZ"/>
        </w:rPr>
      </w:pPr>
      <w:bookmarkStart w:id="72" w:name="_Toc114070519"/>
      <w:r w:rsidRPr="00A52587">
        <w:rPr>
          <w:iCs/>
          <w:lang w:val="cs-CZ"/>
        </w:rPr>
        <w:t>k</w:t>
      </w:r>
      <w:r w:rsidR="00A14626" w:rsidRPr="00A52587">
        <w:rPr>
          <w:iCs/>
          <w:lang w:val="cs-CZ"/>
        </w:rPr>
        <w:t>)</w:t>
      </w:r>
      <w:r w:rsidR="00A14626" w:rsidRPr="00A52587">
        <w:rPr>
          <w:lang w:val="cs-CZ"/>
        </w:rPr>
        <w:t xml:space="preserve"> zásady </w:t>
      </w:r>
      <w:r w:rsidR="00FE2A01" w:rsidRPr="00A52587">
        <w:rPr>
          <w:lang w:val="cs-CZ"/>
        </w:rPr>
        <w:t>BOZP</w:t>
      </w:r>
      <w:r w:rsidR="00A14626" w:rsidRPr="00A52587">
        <w:rPr>
          <w:lang w:val="cs-CZ"/>
        </w:rPr>
        <w:t xml:space="preserve"> na staveništi, posouzení potřeby koordinátora </w:t>
      </w:r>
      <w:r w:rsidR="00FE2A01" w:rsidRPr="00A52587">
        <w:rPr>
          <w:lang w:val="cs-CZ"/>
        </w:rPr>
        <w:t>BOZP</w:t>
      </w:r>
      <w:r w:rsidR="00A14626" w:rsidRPr="00A52587">
        <w:rPr>
          <w:lang w:val="cs-CZ"/>
        </w:rPr>
        <w:t xml:space="preserve"> podl</w:t>
      </w:r>
      <w:r w:rsidR="00FE2A01" w:rsidRPr="00A52587">
        <w:rPr>
          <w:lang w:val="cs-CZ"/>
        </w:rPr>
        <w:t>e jiných právních předpisů</w:t>
      </w:r>
      <w:bookmarkEnd w:id="72"/>
    </w:p>
    <w:p w14:paraId="0A674DD6" w14:textId="77777777" w:rsidR="009770A0" w:rsidRPr="00A52587" w:rsidRDefault="009770A0" w:rsidP="00972A78">
      <w:pPr>
        <w:jc w:val="both"/>
        <w:rPr>
          <w:szCs w:val="20"/>
          <w:lang w:val="cs-CZ"/>
        </w:rPr>
      </w:pPr>
      <w:r w:rsidRPr="00A52587">
        <w:rPr>
          <w:szCs w:val="20"/>
          <w:lang w:val="cs-CZ"/>
        </w:rPr>
        <w:t xml:space="preserve">Vzhledem ke skutečnosti, že není definitivně určen dodavatel stavby, nelze ve stadiu zpracovávání této projektové dokumentace propracovat plán bezpečnosti a ochrany zdraví při práci na staveništi </w:t>
      </w:r>
      <w:r w:rsidR="00955C62" w:rsidRPr="00A52587">
        <w:rPr>
          <w:szCs w:val="20"/>
          <w:lang w:val="cs-CZ"/>
        </w:rPr>
        <w:t xml:space="preserve">                    </w:t>
      </w:r>
      <w:r w:rsidRPr="00A52587">
        <w:rPr>
          <w:szCs w:val="20"/>
          <w:lang w:val="cs-CZ"/>
        </w:rPr>
        <w:t>pro jednotlivé činnosti podle požadavku § 15 zákona č. 309/2006 Sb. Stavebník je povinen podle požadavku § 15 zákona č. 309/2006 Sb</w:t>
      </w:r>
      <w:r w:rsidR="00B57600" w:rsidRPr="00A52587">
        <w:rPr>
          <w:szCs w:val="20"/>
          <w:lang w:val="cs-CZ"/>
        </w:rPr>
        <w:t>.</w:t>
      </w:r>
      <w:r w:rsidRPr="00A52587">
        <w:rPr>
          <w:szCs w:val="20"/>
          <w:lang w:val="cs-CZ"/>
        </w:rPr>
        <w:t xml:space="preserve"> před předáním staveniště zhotoviteli zajistit vypracování plánu bezpečnosti a ochrany zdraví při práci na staveništi. Bez dopracování tohoto plánu bezpečnosti </w:t>
      </w:r>
      <w:r w:rsidR="00955C62" w:rsidRPr="00A52587">
        <w:rPr>
          <w:szCs w:val="20"/>
          <w:lang w:val="cs-CZ"/>
        </w:rPr>
        <w:t xml:space="preserve">                      </w:t>
      </w:r>
      <w:r w:rsidRPr="00A52587">
        <w:rPr>
          <w:szCs w:val="20"/>
          <w:lang w:val="cs-CZ"/>
        </w:rPr>
        <w:t>a ochrany zdraví při práci na staveništi nelze zahájit stavební práce. Zhotovitel vydá před zahájením prací zásady pro chování všech pracovníků a organizací na staveništi, tzv. Manuál staveniště.</w:t>
      </w:r>
    </w:p>
    <w:p w14:paraId="3821B77A" w14:textId="77777777" w:rsidR="00FE2A01" w:rsidRPr="00A52587" w:rsidRDefault="00FE2A01" w:rsidP="00972A78">
      <w:pPr>
        <w:jc w:val="both"/>
        <w:rPr>
          <w:lang w:val="cs-CZ"/>
        </w:rPr>
      </w:pPr>
      <w:r w:rsidRPr="00A52587">
        <w:rPr>
          <w:lang w:val="cs-CZ"/>
        </w:rPr>
        <w:t>V souladu se zák</w:t>
      </w:r>
      <w:r w:rsidR="00727950" w:rsidRPr="00A52587">
        <w:rPr>
          <w:lang w:val="cs-CZ"/>
        </w:rPr>
        <w:t xml:space="preserve">onem č. 309/2006 Sb., </w:t>
      </w:r>
      <w:r w:rsidR="00727950" w:rsidRPr="00A52587">
        <w:rPr>
          <w:szCs w:val="20"/>
          <w:lang w:val="cs-CZ"/>
        </w:rPr>
        <w:t xml:space="preserve">nařízením vlády č. 591/2006 Sb., </w:t>
      </w:r>
      <w:r w:rsidRPr="00A52587">
        <w:rPr>
          <w:lang w:val="cs-CZ"/>
        </w:rPr>
        <w:t>bude při přípravě realizace stavby a v jejím průběhu, nominován investorem koordinátor BOZP.</w:t>
      </w:r>
      <w:r w:rsidR="00727950" w:rsidRPr="00A52587">
        <w:rPr>
          <w:lang w:val="cs-CZ"/>
        </w:rPr>
        <w:t xml:space="preserve"> Dále je stavebník v souladu s výše uvedenými předpisy</w:t>
      </w:r>
      <w:r w:rsidRPr="00A52587">
        <w:rPr>
          <w:lang w:val="cs-CZ"/>
        </w:rPr>
        <w:t xml:space="preserve"> povinen doručit oblastnímu inspektorátu práce příslušnému podle místa staveniště oznámení o zahájení prací nejpozději do 8 dnů před předáním staveniště zhotoviteli</w:t>
      </w:r>
      <w:r w:rsidR="00727950" w:rsidRPr="00A52587">
        <w:rPr>
          <w:lang w:val="cs-CZ"/>
        </w:rPr>
        <w:t>.</w:t>
      </w:r>
    </w:p>
    <w:p w14:paraId="008887A9" w14:textId="77777777" w:rsidR="00727950" w:rsidRPr="00A52587" w:rsidRDefault="00727950" w:rsidP="0019499C">
      <w:pPr>
        <w:jc w:val="both"/>
        <w:rPr>
          <w:lang w:val="cs-CZ"/>
        </w:rPr>
      </w:pPr>
      <w:r w:rsidRPr="00A52587">
        <w:rPr>
          <w:lang w:val="cs-CZ"/>
        </w:rPr>
        <w:t xml:space="preserve">Před zahájením prací musí být všichni pracovníci na stavbě poučeni o bezpečnostních předpisech </w:t>
      </w:r>
      <w:r w:rsidR="00955C62" w:rsidRPr="00A52587">
        <w:rPr>
          <w:lang w:val="cs-CZ"/>
        </w:rPr>
        <w:t xml:space="preserve">                </w:t>
      </w:r>
      <w:r w:rsidRPr="00A52587">
        <w:rPr>
          <w:lang w:val="cs-CZ"/>
        </w:rPr>
        <w:t xml:space="preserve">pro všechny práce, které přicházejí do úvahy. Tato opatření musí být řádně zajištěna a kontrolována. </w:t>
      </w:r>
      <w:r w:rsidRPr="00A52587">
        <w:rPr>
          <w:lang w:val="cs-CZ"/>
        </w:rPr>
        <w:lastRenderedPageBreak/>
        <w:t>V prostorách zařízení staveniště bude prováděno školení BOZP a seznámení pracovníků stavby s riziky.</w:t>
      </w:r>
      <w:r w:rsidR="0019499C">
        <w:rPr>
          <w:lang w:val="cs-CZ"/>
        </w:rPr>
        <w:t xml:space="preserve"> </w:t>
      </w:r>
      <w:r w:rsidRPr="00A52587">
        <w:rPr>
          <w:lang w:val="cs-CZ"/>
        </w:rPr>
        <w:t xml:space="preserve">Všichni pracovníci musí používat předepsané ochranné pomůcky. Na pracovišti musí být udržován pořádek a čistota. Musí být dbáno ochrany proti požáru a protipožární pomůcky se musí udržovat </w:t>
      </w:r>
      <w:r w:rsidR="00955C62" w:rsidRPr="00A52587">
        <w:rPr>
          <w:lang w:val="cs-CZ"/>
        </w:rPr>
        <w:t xml:space="preserve">                  </w:t>
      </w:r>
      <w:r w:rsidRPr="00A52587">
        <w:rPr>
          <w:lang w:val="cs-CZ"/>
        </w:rPr>
        <w:t>v pohotovosti.</w:t>
      </w:r>
    </w:p>
    <w:p w14:paraId="10C904B0" w14:textId="77777777" w:rsidR="00727950" w:rsidRPr="00A52587" w:rsidRDefault="00727950" w:rsidP="00972A78">
      <w:pPr>
        <w:jc w:val="both"/>
        <w:rPr>
          <w:lang w:val="cs-CZ"/>
        </w:rPr>
      </w:pPr>
      <w:r w:rsidRPr="00A52587">
        <w:rPr>
          <w:lang w:val="cs-CZ"/>
        </w:rPr>
        <w:t xml:space="preserve">Práce na el. zařízeních smí provádět pouze k tomu určený přezkoušený elektrikář. Od veřejného provozu musí být jednotlivá staveniště oddělena zábranami. Podzemní sítě je nutno před zahájením prací řádně vytýčit a zabezpečit během prací proti poškození. Práce na stavbě musí být prováděny </w:t>
      </w:r>
      <w:r w:rsidR="00955C62" w:rsidRPr="00A52587">
        <w:rPr>
          <w:lang w:val="cs-CZ"/>
        </w:rPr>
        <w:t xml:space="preserve">                 </w:t>
      </w:r>
      <w:r w:rsidRPr="00A52587">
        <w:rPr>
          <w:lang w:val="cs-CZ"/>
        </w:rPr>
        <w:t>v souladu se zhotovitelem zpracovanými technologickými postupy pro jednotlivé činnosti.</w:t>
      </w:r>
    </w:p>
    <w:p w14:paraId="0AC58073" w14:textId="77777777" w:rsidR="00727950" w:rsidRPr="00A52587" w:rsidRDefault="00727950" w:rsidP="00972A78">
      <w:pPr>
        <w:jc w:val="both"/>
        <w:rPr>
          <w:lang w:val="cs-CZ"/>
        </w:rPr>
      </w:pPr>
      <w:r w:rsidRPr="00A52587">
        <w:rPr>
          <w:szCs w:val="20"/>
          <w:lang w:val="cs-CZ"/>
        </w:rPr>
        <w:t xml:space="preserve">Staveniště bude vybaveno příslušným značením a prostředky pro první pomoc a požární ochranu staveniště (tel. čísla, hasicí </w:t>
      </w:r>
      <w:proofErr w:type="gramStart"/>
      <w:r w:rsidRPr="00A52587">
        <w:rPr>
          <w:szCs w:val="20"/>
          <w:lang w:val="cs-CZ"/>
        </w:rPr>
        <w:t>prostředky,</w:t>
      </w:r>
      <w:proofErr w:type="gramEnd"/>
      <w:r w:rsidRPr="00A52587">
        <w:rPr>
          <w:szCs w:val="20"/>
          <w:lang w:val="cs-CZ"/>
        </w:rPr>
        <w:t xml:space="preserve"> apod.).</w:t>
      </w:r>
    </w:p>
    <w:p w14:paraId="55DD76B5" w14:textId="77777777" w:rsidR="009770A0" w:rsidRPr="00A52587" w:rsidRDefault="00F37C85" w:rsidP="00972A78">
      <w:pPr>
        <w:jc w:val="both"/>
        <w:rPr>
          <w:rFonts w:cs="Arial"/>
          <w:szCs w:val="20"/>
          <w:lang w:val="cs-CZ"/>
        </w:rPr>
      </w:pPr>
      <w:r>
        <w:rPr>
          <w:szCs w:val="20"/>
          <w:lang w:val="cs-CZ"/>
        </w:rPr>
        <w:t>Pro přípravu</w:t>
      </w:r>
      <w:r w:rsidR="009770A0" w:rsidRPr="00A52587">
        <w:rPr>
          <w:szCs w:val="20"/>
          <w:lang w:val="cs-CZ"/>
        </w:rPr>
        <w:t xml:space="preserve"> stavby a </w:t>
      </w:r>
      <w:r w:rsidR="00727950" w:rsidRPr="00A52587">
        <w:rPr>
          <w:szCs w:val="20"/>
          <w:lang w:val="cs-CZ"/>
        </w:rPr>
        <w:t>její</w:t>
      </w:r>
      <w:r>
        <w:rPr>
          <w:szCs w:val="20"/>
          <w:lang w:val="cs-CZ"/>
        </w:rPr>
        <w:t xml:space="preserve"> provádění je nutné</w:t>
      </w:r>
      <w:r w:rsidR="009770A0" w:rsidRPr="00A52587">
        <w:rPr>
          <w:szCs w:val="20"/>
          <w:lang w:val="cs-CZ"/>
        </w:rPr>
        <w:t xml:space="preserve"> dodržovat </w:t>
      </w:r>
      <w:r w:rsidR="00727950" w:rsidRPr="00A52587">
        <w:rPr>
          <w:szCs w:val="20"/>
          <w:lang w:val="cs-CZ"/>
        </w:rPr>
        <w:t>všechny příslušné předpisy</w:t>
      </w:r>
      <w:r w:rsidR="009770A0" w:rsidRPr="00A52587">
        <w:rPr>
          <w:szCs w:val="20"/>
          <w:lang w:val="cs-CZ"/>
        </w:rPr>
        <w:t xml:space="preserve"> v platném znění:</w:t>
      </w:r>
    </w:p>
    <w:p w14:paraId="4577980B" w14:textId="77777777" w:rsidR="009215E8" w:rsidRDefault="00727950" w:rsidP="004711E0">
      <w:pPr>
        <w:pStyle w:val="Bezmezer"/>
        <w:jc w:val="both"/>
        <w:rPr>
          <w:lang w:val="cs-CZ"/>
        </w:rPr>
      </w:pPr>
      <w:r w:rsidRPr="00A52587">
        <w:rPr>
          <w:rFonts w:cs="Arial"/>
          <w:lang w:val="cs-CZ"/>
        </w:rPr>
        <w:t>-</w:t>
      </w:r>
      <w:r w:rsidRPr="00A52587">
        <w:rPr>
          <w:rFonts w:cs="Arial"/>
          <w:lang w:val="cs-CZ"/>
        </w:rPr>
        <w:tab/>
      </w:r>
      <w:r w:rsidR="009770A0" w:rsidRPr="00A52587">
        <w:rPr>
          <w:lang w:val="cs-CZ"/>
        </w:rPr>
        <w:t>Zákon č. 258/2000 Sb. o ochraně veřejného zdraví</w:t>
      </w:r>
      <w:r w:rsidRPr="00A52587">
        <w:rPr>
          <w:lang w:val="cs-CZ"/>
        </w:rPr>
        <w:tab/>
      </w:r>
      <w:r w:rsidRPr="00A52587">
        <w:rPr>
          <w:lang w:val="cs-CZ"/>
        </w:rPr>
        <w:tab/>
      </w:r>
      <w:r w:rsidRPr="00A52587">
        <w:rPr>
          <w:lang w:val="cs-CZ"/>
        </w:rPr>
        <w:tab/>
      </w:r>
      <w:r w:rsidRPr="00A52587">
        <w:rPr>
          <w:lang w:val="cs-CZ"/>
        </w:rPr>
        <w:tab/>
      </w:r>
      <w:r w:rsidRPr="00A52587">
        <w:rPr>
          <w:lang w:val="cs-CZ"/>
        </w:rPr>
        <w:tab/>
        <w:t xml:space="preserve">                      -</w:t>
      </w:r>
      <w:r w:rsidRPr="00A52587">
        <w:rPr>
          <w:lang w:val="cs-CZ"/>
        </w:rPr>
        <w:tab/>
      </w:r>
      <w:r w:rsidR="009770A0" w:rsidRPr="00A52587">
        <w:rPr>
          <w:lang w:val="cs-CZ"/>
        </w:rPr>
        <w:t xml:space="preserve">Zákon č. 309/2006 Sb., který upravuje další </w:t>
      </w:r>
      <w:hyperlink r:id="rId9" w:anchor="local-content" w:history="1">
        <w:r w:rsidR="009770A0" w:rsidRPr="00A52587">
          <w:rPr>
            <w:rStyle w:val="Hypertextovodkaz"/>
            <w:color w:val="auto"/>
            <w:szCs w:val="20"/>
            <w:u w:val="none"/>
            <w:lang w:val="cs-CZ"/>
          </w:rPr>
          <w:t>podmínky bezpečnosti a ochrany zdraví při práci</w:t>
        </w:r>
      </w:hyperlink>
      <w:r w:rsidRPr="00A52587">
        <w:rPr>
          <w:lang w:val="cs-CZ"/>
        </w:rPr>
        <w:t xml:space="preserve">              -</w:t>
      </w:r>
      <w:r w:rsidRPr="00A52587">
        <w:rPr>
          <w:lang w:val="cs-CZ"/>
        </w:rPr>
        <w:tab/>
        <w:t>Vyhláška ČÚBP č. 48/1982 Sb., která stanovuje základní požadavky k zajištění bezpečnosti</w:t>
      </w:r>
      <w:r w:rsidRPr="00A52587">
        <w:rPr>
          <w:lang w:val="cs-CZ"/>
        </w:rPr>
        <w:tab/>
        <w:t>práce a technických zařízení</w:t>
      </w:r>
      <w:r w:rsidRPr="00A52587">
        <w:rPr>
          <w:lang w:val="cs-CZ"/>
        </w:rPr>
        <w:tab/>
      </w:r>
      <w:r w:rsidRPr="00A52587">
        <w:rPr>
          <w:lang w:val="cs-CZ"/>
        </w:rPr>
        <w:tab/>
      </w:r>
      <w:r w:rsidRPr="00A52587">
        <w:rPr>
          <w:lang w:val="cs-CZ"/>
        </w:rPr>
        <w:tab/>
      </w:r>
      <w:r w:rsidRPr="00A52587">
        <w:rPr>
          <w:lang w:val="cs-CZ"/>
        </w:rPr>
        <w:tab/>
      </w:r>
      <w:r w:rsidRPr="00A52587">
        <w:rPr>
          <w:lang w:val="cs-CZ"/>
        </w:rPr>
        <w:tab/>
      </w:r>
      <w:r w:rsidRPr="00A52587">
        <w:rPr>
          <w:lang w:val="cs-CZ"/>
        </w:rPr>
        <w:tab/>
      </w:r>
      <w:r w:rsidRPr="00A52587">
        <w:rPr>
          <w:lang w:val="cs-CZ"/>
        </w:rPr>
        <w:tab/>
        <w:t xml:space="preserve">                                          -</w:t>
      </w:r>
      <w:r w:rsidRPr="00A52587">
        <w:rPr>
          <w:lang w:val="cs-CZ"/>
        </w:rPr>
        <w:tab/>
      </w:r>
      <w:r w:rsidR="009770A0" w:rsidRPr="00A52587">
        <w:rPr>
          <w:lang w:val="cs-CZ"/>
        </w:rPr>
        <w:t xml:space="preserve">Nařízení vlády č. 101/2005 Sb. o podrobnějších požadavcích na pracoviště a </w:t>
      </w:r>
      <w:proofErr w:type="spellStart"/>
      <w:r w:rsidR="009770A0" w:rsidRPr="00A52587">
        <w:rPr>
          <w:lang w:val="cs-CZ"/>
        </w:rPr>
        <w:t>prac</w:t>
      </w:r>
      <w:proofErr w:type="spellEnd"/>
      <w:r w:rsidRPr="00A52587">
        <w:rPr>
          <w:lang w:val="cs-CZ"/>
        </w:rPr>
        <w:t>.</w:t>
      </w:r>
      <w:r w:rsidR="009770A0" w:rsidRPr="00A52587">
        <w:rPr>
          <w:lang w:val="cs-CZ"/>
        </w:rPr>
        <w:t xml:space="preserve"> </w:t>
      </w:r>
      <w:r w:rsidRPr="00A52587">
        <w:rPr>
          <w:lang w:val="cs-CZ"/>
        </w:rPr>
        <w:t>p</w:t>
      </w:r>
      <w:r w:rsidR="009770A0" w:rsidRPr="00A52587">
        <w:rPr>
          <w:lang w:val="cs-CZ"/>
        </w:rPr>
        <w:t>rostředí</w:t>
      </w:r>
      <w:r w:rsidRPr="00A52587">
        <w:rPr>
          <w:lang w:val="cs-CZ"/>
        </w:rPr>
        <w:t xml:space="preserve">                - </w:t>
      </w:r>
      <w:r w:rsidRPr="00A52587">
        <w:rPr>
          <w:lang w:val="cs-CZ"/>
        </w:rPr>
        <w:tab/>
      </w:r>
      <w:r w:rsidR="009770A0" w:rsidRPr="00A52587">
        <w:rPr>
          <w:lang w:val="cs-CZ"/>
        </w:rPr>
        <w:t>Nařízení vlády č. 361/2007 Sb., které stanovuje podmínky ochrany zdraví při práci</w:t>
      </w:r>
      <w:r w:rsidRPr="00A52587">
        <w:rPr>
          <w:lang w:val="cs-CZ"/>
        </w:rPr>
        <w:tab/>
        <w:t xml:space="preserve">                      - </w:t>
      </w:r>
      <w:r w:rsidRPr="00A52587">
        <w:rPr>
          <w:lang w:val="cs-CZ"/>
        </w:rPr>
        <w:tab/>
      </w:r>
      <w:r w:rsidR="009770A0" w:rsidRPr="00A52587">
        <w:rPr>
          <w:lang w:val="cs-CZ"/>
        </w:rPr>
        <w:t xml:space="preserve">Nařízení vlády č. 362/2005 Sb., které stanovuje </w:t>
      </w:r>
      <w:hyperlink r:id="rId10" w:anchor="local-content" w:history="1">
        <w:r w:rsidR="009770A0" w:rsidRPr="00A52587">
          <w:rPr>
            <w:rStyle w:val="Hypertextovodkaz"/>
            <w:color w:val="auto"/>
            <w:szCs w:val="20"/>
            <w:u w:val="none"/>
            <w:lang w:val="cs-CZ"/>
          </w:rPr>
          <w:t>požadavky na bezpečnost</w:t>
        </w:r>
      </w:hyperlink>
      <w:r w:rsidRPr="00A52587">
        <w:rPr>
          <w:lang w:val="cs-CZ"/>
        </w:rPr>
        <w:t xml:space="preserve"> </w:t>
      </w:r>
      <w:hyperlink r:id="rId11" w:anchor="local-content" w:history="1">
        <w:r w:rsidR="009770A0" w:rsidRPr="00A52587">
          <w:rPr>
            <w:rStyle w:val="Hypertextovodkaz"/>
            <w:color w:val="auto"/>
            <w:szCs w:val="20"/>
            <w:u w:val="none"/>
            <w:lang w:val="cs-CZ"/>
          </w:rPr>
          <w:t xml:space="preserve">a ochranu zdraví </w:t>
        </w:r>
        <w:r w:rsidRPr="00A52587">
          <w:rPr>
            <w:rStyle w:val="Hypertextovodkaz"/>
            <w:color w:val="auto"/>
            <w:szCs w:val="20"/>
            <w:u w:val="none"/>
            <w:lang w:val="cs-CZ"/>
          </w:rPr>
          <w:tab/>
        </w:r>
        <w:r w:rsidR="009770A0" w:rsidRPr="00A52587">
          <w:rPr>
            <w:rStyle w:val="Hypertextovodkaz"/>
            <w:color w:val="auto"/>
            <w:szCs w:val="20"/>
            <w:u w:val="none"/>
            <w:lang w:val="cs-CZ"/>
          </w:rPr>
          <w:t>při nebezpečí pádu</w:t>
        </w:r>
      </w:hyperlink>
      <w:r w:rsidRPr="00A52587">
        <w:rPr>
          <w:lang w:val="cs-CZ"/>
        </w:rPr>
        <w:tab/>
      </w:r>
      <w:r w:rsidRPr="00A52587">
        <w:rPr>
          <w:lang w:val="cs-CZ"/>
        </w:rPr>
        <w:tab/>
      </w:r>
      <w:r w:rsidRPr="00A52587">
        <w:rPr>
          <w:lang w:val="cs-CZ"/>
        </w:rPr>
        <w:tab/>
      </w:r>
      <w:r w:rsidRPr="00A52587">
        <w:rPr>
          <w:lang w:val="cs-CZ"/>
        </w:rPr>
        <w:tab/>
      </w:r>
      <w:r w:rsidRPr="00A52587">
        <w:rPr>
          <w:lang w:val="cs-CZ"/>
        </w:rPr>
        <w:tab/>
      </w:r>
      <w:r w:rsidRPr="00A52587">
        <w:rPr>
          <w:lang w:val="cs-CZ"/>
        </w:rPr>
        <w:tab/>
      </w:r>
      <w:r w:rsidRPr="00A52587">
        <w:rPr>
          <w:lang w:val="cs-CZ"/>
        </w:rPr>
        <w:tab/>
      </w:r>
      <w:r w:rsidRPr="00A52587">
        <w:rPr>
          <w:lang w:val="cs-CZ"/>
        </w:rPr>
        <w:tab/>
        <w:t xml:space="preserve">                      - </w:t>
      </w:r>
      <w:r w:rsidRPr="00A52587">
        <w:rPr>
          <w:lang w:val="cs-CZ"/>
        </w:rPr>
        <w:tab/>
      </w:r>
      <w:r w:rsidR="009770A0" w:rsidRPr="00A52587">
        <w:rPr>
          <w:lang w:val="cs-CZ"/>
        </w:rPr>
        <w:t>Nařízení vlády č. 272/2011 Sb. o ochraně zdraví před nepříznivými účinky h</w:t>
      </w:r>
      <w:r w:rsidRPr="00A52587">
        <w:rPr>
          <w:lang w:val="cs-CZ"/>
        </w:rPr>
        <w:t>luku a vibrací                     -</w:t>
      </w:r>
      <w:r w:rsidRPr="00A52587">
        <w:rPr>
          <w:lang w:val="cs-CZ"/>
        </w:rPr>
        <w:tab/>
      </w:r>
      <w:r w:rsidR="009770A0" w:rsidRPr="00A52587">
        <w:rPr>
          <w:lang w:val="cs-CZ"/>
        </w:rPr>
        <w:t>Nařízení vlády č. 378/2001 Sb., které stanovuje bližší</w:t>
      </w:r>
      <w:r w:rsidRPr="00A52587">
        <w:rPr>
          <w:lang w:val="cs-CZ"/>
        </w:rPr>
        <w:t xml:space="preserve"> požadavky na bezpečný provoz </w:t>
      </w:r>
      <w:r w:rsidR="00537CE7" w:rsidRPr="00A52587">
        <w:rPr>
          <w:lang w:val="cs-CZ"/>
        </w:rPr>
        <w:tab/>
      </w:r>
      <w:r w:rsidR="00537CE7" w:rsidRPr="00A52587">
        <w:rPr>
          <w:lang w:val="cs-CZ"/>
        </w:rPr>
        <w:tab/>
      </w:r>
      <w:r w:rsidRPr="00A52587">
        <w:rPr>
          <w:lang w:val="cs-CZ"/>
        </w:rPr>
        <w:t>a</w:t>
      </w:r>
      <w:r w:rsidR="00537CE7" w:rsidRPr="00A52587">
        <w:rPr>
          <w:lang w:val="cs-CZ"/>
        </w:rPr>
        <w:t xml:space="preserve"> </w:t>
      </w:r>
      <w:r w:rsidR="009770A0" w:rsidRPr="00A52587">
        <w:rPr>
          <w:lang w:val="cs-CZ"/>
        </w:rPr>
        <w:t>používání strojů a technických zařízení</w:t>
      </w:r>
      <w:r w:rsidRPr="00A52587">
        <w:rPr>
          <w:lang w:val="cs-CZ"/>
        </w:rPr>
        <w:t xml:space="preserve"> </w:t>
      </w:r>
      <w:r w:rsidRPr="00A52587">
        <w:rPr>
          <w:lang w:val="cs-CZ"/>
        </w:rPr>
        <w:tab/>
      </w:r>
      <w:r w:rsidRPr="00A52587">
        <w:rPr>
          <w:lang w:val="cs-CZ"/>
        </w:rPr>
        <w:tab/>
      </w:r>
      <w:r w:rsidRPr="00A52587">
        <w:rPr>
          <w:lang w:val="cs-CZ"/>
        </w:rPr>
        <w:tab/>
      </w:r>
      <w:r w:rsidRPr="00A52587">
        <w:rPr>
          <w:lang w:val="cs-CZ"/>
        </w:rPr>
        <w:tab/>
      </w:r>
      <w:r w:rsidRPr="00A52587">
        <w:rPr>
          <w:lang w:val="cs-CZ"/>
        </w:rPr>
        <w:tab/>
      </w:r>
      <w:r w:rsidRPr="00A52587">
        <w:rPr>
          <w:lang w:val="cs-CZ"/>
        </w:rPr>
        <w:tab/>
        <w:t xml:space="preserve">                      </w:t>
      </w:r>
      <w:bookmarkStart w:id="73" w:name="_Hlk146113526"/>
      <w:r w:rsidRPr="00A52587">
        <w:rPr>
          <w:lang w:val="cs-CZ"/>
        </w:rPr>
        <w:t xml:space="preserve">- </w:t>
      </w:r>
      <w:r w:rsidRPr="00A52587">
        <w:rPr>
          <w:lang w:val="cs-CZ"/>
        </w:rPr>
        <w:tab/>
        <w:t xml:space="preserve">Nařízení vlády č. </w:t>
      </w:r>
      <w:r w:rsidR="004711E0">
        <w:rPr>
          <w:lang w:val="cs-CZ"/>
        </w:rPr>
        <w:t>390</w:t>
      </w:r>
      <w:r w:rsidRPr="00A52587">
        <w:rPr>
          <w:lang w:val="cs-CZ"/>
        </w:rPr>
        <w:t>/20</w:t>
      </w:r>
      <w:r w:rsidR="004711E0">
        <w:rPr>
          <w:lang w:val="cs-CZ"/>
        </w:rPr>
        <w:t>2</w:t>
      </w:r>
      <w:r w:rsidRPr="00A52587">
        <w:rPr>
          <w:lang w:val="cs-CZ"/>
        </w:rPr>
        <w:t xml:space="preserve">1 Sb., </w:t>
      </w:r>
      <w:r w:rsidR="004711E0" w:rsidRPr="004711E0">
        <w:rPr>
          <w:lang w:val="cs-CZ"/>
        </w:rPr>
        <w:t>o bližších podmínkách poskytování osobních ochranných</w:t>
      </w:r>
      <w:r w:rsidR="009215E8">
        <w:rPr>
          <w:lang w:val="cs-CZ"/>
        </w:rPr>
        <w:t xml:space="preserve">   </w:t>
      </w:r>
    </w:p>
    <w:p w14:paraId="31E9BCAC" w14:textId="4E16FF41" w:rsidR="004711E0" w:rsidRPr="004711E0" w:rsidRDefault="009215E8" w:rsidP="004711E0">
      <w:pPr>
        <w:pStyle w:val="Bezmezer"/>
        <w:jc w:val="both"/>
        <w:rPr>
          <w:b/>
          <w:bCs/>
          <w:lang w:val="cs-CZ"/>
        </w:rPr>
      </w:pPr>
      <w:r>
        <w:rPr>
          <w:lang w:val="cs-CZ"/>
        </w:rPr>
        <w:t xml:space="preserve">             </w:t>
      </w:r>
      <w:r>
        <w:rPr>
          <w:lang w:val="cs-CZ"/>
        </w:rPr>
        <w:tab/>
      </w:r>
      <w:r w:rsidR="004711E0" w:rsidRPr="004711E0">
        <w:rPr>
          <w:lang w:val="cs-CZ"/>
        </w:rPr>
        <w:t>pracovních prostředků, mycích, čisticích a dezinfekčních prostředků</w:t>
      </w:r>
    </w:p>
    <w:bookmarkEnd w:id="73"/>
    <w:p w14:paraId="2C1FE56B" w14:textId="5266913E" w:rsidR="000939A1" w:rsidRPr="00A52587" w:rsidRDefault="00727950" w:rsidP="004711E0">
      <w:pPr>
        <w:pStyle w:val="Bezmezer"/>
        <w:jc w:val="both"/>
        <w:rPr>
          <w:lang w:val="cs-CZ"/>
        </w:rPr>
      </w:pPr>
      <w:r w:rsidRPr="00A52587">
        <w:rPr>
          <w:lang w:val="cs-CZ"/>
        </w:rPr>
        <w:t xml:space="preserve">- </w:t>
      </w:r>
      <w:r w:rsidRPr="00A52587">
        <w:rPr>
          <w:lang w:val="cs-CZ"/>
        </w:rPr>
        <w:tab/>
      </w:r>
      <w:r w:rsidR="009770A0" w:rsidRPr="00A52587">
        <w:rPr>
          <w:lang w:val="cs-CZ"/>
        </w:rPr>
        <w:t>Nařízení vlády č. 591/2006 Sb., které sta</w:t>
      </w:r>
      <w:r w:rsidR="00537CE7" w:rsidRPr="00A52587">
        <w:rPr>
          <w:lang w:val="cs-CZ"/>
        </w:rPr>
        <w:t xml:space="preserve">novuje požadavky na bezpečnost </w:t>
      </w:r>
      <w:r w:rsidR="009770A0" w:rsidRPr="00A52587">
        <w:rPr>
          <w:lang w:val="cs-CZ"/>
        </w:rPr>
        <w:t xml:space="preserve">a ochranu zdraví </w:t>
      </w:r>
      <w:r w:rsidR="00537CE7" w:rsidRPr="00A52587">
        <w:rPr>
          <w:lang w:val="cs-CZ"/>
        </w:rPr>
        <w:tab/>
      </w:r>
      <w:r w:rsidR="009770A0" w:rsidRPr="00A52587">
        <w:rPr>
          <w:lang w:val="cs-CZ"/>
        </w:rPr>
        <w:t>při práci na staveništích</w:t>
      </w:r>
    </w:p>
    <w:p w14:paraId="5EB10BFE" w14:textId="77777777" w:rsidR="00A14626" w:rsidRPr="00A52587" w:rsidRDefault="00C65FCE" w:rsidP="00972A78">
      <w:pPr>
        <w:pStyle w:val="Nadpis3"/>
        <w:jc w:val="both"/>
        <w:rPr>
          <w:lang w:val="cs-CZ"/>
        </w:rPr>
      </w:pPr>
      <w:bookmarkStart w:id="74" w:name="_Toc114070520"/>
      <w:r w:rsidRPr="00A52587">
        <w:rPr>
          <w:iCs/>
          <w:lang w:val="cs-CZ"/>
        </w:rPr>
        <w:t>l</w:t>
      </w:r>
      <w:r w:rsidR="00A14626" w:rsidRPr="00A52587">
        <w:rPr>
          <w:iCs/>
          <w:lang w:val="cs-CZ"/>
        </w:rPr>
        <w:t>)</w:t>
      </w:r>
      <w:r w:rsidR="00A14626" w:rsidRPr="00A52587">
        <w:rPr>
          <w:lang w:val="cs-CZ"/>
        </w:rPr>
        <w:t xml:space="preserve"> úpravy pro bezbariérové užívání výstavbou dotčených staveb</w:t>
      </w:r>
      <w:bookmarkEnd w:id="74"/>
    </w:p>
    <w:p w14:paraId="4925EC1C" w14:textId="77777777" w:rsidR="000939A1" w:rsidRPr="00A52587" w:rsidRDefault="007A24C1" w:rsidP="00972A78">
      <w:pPr>
        <w:jc w:val="both"/>
        <w:rPr>
          <w:lang w:val="cs-CZ"/>
        </w:rPr>
      </w:pPr>
      <w:r w:rsidRPr="00A52587">
        <w:rPr>
          <w:lang w:val="cs-CZ"/>
        </w:rPr>
        <w:t xml:space="preserve">V rámci výstavby nebudou dotčeny budovy nebo trasy sloužící pro bezbariérové užívání nebo provoz. </w:t>
      </w:r>
      <w:r w:rsidR="00955C62" w:rsidRPr="00A52587">
        <w:rPr>
          <w:lang w:val="cs-CZ"/>
        </w:rPr>
        <w:t xml:space="preserve">  </w:t>
      </w:r>
      <w:r w:rsidRPr="00A52587">
        <w:rPr>
          <w:lang w:val="cs-CZ"/>
        </w:rPr>
        <w:t>V rámci realizace stavby není nutno v tomto ohledu přijímat další speciální opatření.</w:t>
      </w:r>
    </w:p>
    <w:p w14:paraId="4EDFCA09" w14:textId="77777777" w:rsidR="00230A77" w:rsidRPr="00A52587" w:rsidRDefault="00C65FCE" w:rsidP="00230A77">
      <w:pPr>
        <w:pStyle w:val="Nadpis3"/>
        <w:jc w:val="both"/>
        <w:rPr>
          <w:lang w:val="cs-CZ"/>
        </w:rPr>
      </w:pPr>
      <w:bookmarkStart w:id="75" w:name="_Toc114070521"/>
      <w:r w:rsidRPr="00A52587">
        <w:rPr>
          <w:iCs/>
          <w:lang w:val="cs-CZ"/>
        </w:rPr>
        <w:t>m</w:t>
      </w:r>
      <w:r w:rsidR="00A14626" w:rsidRPr="00A52587">
        <w:rPr>
          <w:iCs/>
          <w:lang w:val="cs-CZ"/>
        </w:rPr>
        <w:t>)</w:t>
      </w:r>
      <w:r w:rsidR="00A14626" w:rsidRPr="00A52587">
        <w:rPr>
          <w:lang w:val="cs-CZ"/>
        </w:rPr>
        <w:t xml:space="preserve"> zásady pro dopravní inženýrská opatření</w:t>
      </w:r>
      <w:bookmarkEnd w:id="75"/>
    </w:p>
    <w:p w14:paraId="7A568944" w14:textId="77777777" w:rsidR="00230A77" w:rsidRPr="00A52587" w:rsidRDefault="00230A77" w:rsidP="00230A77">
      <w:pPr>
        <w:jc w:val="both"/>
        <w:rPr>
          <w:lang w:val="cs-CZ" w:bidi="ar-SA"/>
        </w:rPr>
      </w:pPr>
      <w:r w:rsidRPr="00A52587">
        <w:rPr>
          <w:lang w:val="cs-CZ" w:bidi="ar-SA"/>
        </w:rPr>
        <w:t>Stavba neomezí provoz na přilehlých místních komunikacích.</w:t>
      </w:r>
      <w:r w:rsidR="004576F5" w:rsidRPr="00A52587">
        <w:rPr>
          <w:lang w:val="cs-CZ" w:bidi="ar-SA"/>
        </w:rPr>
        <w:t xml:space="preserve"> </w:t>
      </w:r>
    </w:p>
    <w:p w14:paraId="64DCF946" w14:textId="77777777" w:rsidR="00A14626" w:rsidRPr="00A52587" w:rsidRDefault="00C65FCE" w:rsidP="00972A78">
      <w:pPr>
        <w:pStyle w:val="Nadpis3"/>
        <w:jc w:val="both"/>
        <w:rPr>
          <w:lang w:val="cs-CZ"/>
        </w:rPr>
      </w:pPr>
      <w:bookmarkStart w:id="76" w:name="_Toc114070522"/>
      <w:r w:rsidRPr="00A52587">
        <w:rPr>
          <w:iCs/>
          <w:lang w:val="cs-CZ"/>
        </w:rPr>
        <w:t>n</w:t>
      </w:r>
      <w:r w:rsidR="00A14626" w:rsidRPr="00A52587">
        <w:rPr>
          <w:iCs/>
          <w:lang w:val="cs-CZ"/>
        </w:rPr>
        <w:t>)</w:t>
      </w:r>
      <w:r w:rsidR="00A14626" w:rsidRPr="00A52587">
        <w:rPr>
          <w:lang w:val="cs-CZ"/>
        </w:rPr>
        <w:t xml:space="preserve"> stanovení speciálních podmínek pro provádění stavby (provádění stavby za </w:t>
      </w:r>
      <w:proofErr w:type="gramStart"/>
      <w:r w:rsidR="00A14626" w:rsidRPr="00A52587">
        <w:rPr>
          <w:lang w:val="cs-CZ"/>
        </w:rPr>
        <w:t>provozu,</w:t>
      </w:r>
      <w:proofErr w:type="gramEnd"/>
      <w:r w:rsidR="00A14626" w:rsidRPr="00A52587">
        <w:rPr>
          <w:lang w:val="cs-CZ"/>
        </w:rPr>
        <w:t xml:space="preserve"> apod.)</w:t>
      </w:r>
      <w:bookmarkEnd w:id="76"/>
    </w:p>
    <w:p w14:paraId="6D24CCFC" w14:textId="4B2EFDDD" w:rsidR="00FC58A4" w:rsidRPr="002D2359" w:rsidRDefault="00FC58A4" w:rsidP="00FC58A4">
      <w:pPr>
        <w:jc w:val="both"/>
        <w:rPr>
          <w:lang w:val="cs-CZ"/>
        </w:rPr>
      </w:pPr>
      <w:bookmarkStart w:id="77" w:name="_Toc114070523"/>
      <w:r>
        <w:rPr>
          <w:lang w:val="cs-CZ"/>
        </w:rPr>
        <w:t>Ve 2.np se předpokládá zachování provozu speciálního pedagogického centra</w:t>
      </w:r>
      <w:r w:rsidRPr="00A52587">
        <w:rPr>
          <w:lang w:val="cs-CZ"/>
        </w:rPr>
        <w:t xml:space="preserve">. </w:t>
      </w:r>
      <w:r>
        <w:rPr>
          <w:lang w:val="cs-CZ"/>
        </w:rPr>
        <w:t xml:space="preserve">Přístup se předpokládá vedlejším vstupem ke schodišti, resp. výtahu. Navržené úpravy se týkají především 1.np, které lze vzhledem k dispozičnímu řešení poměrně jednoduše provizorně stavebně oddělit od výše uvedených komunikačních prostor. Realizace úprav v prostorách mimo 1.np (výměna oken na schodišti, rekonstrukce kabinetu na </w:t>
      </w:r>
      <w:proofErr w:type="spellStart"/>
      <w:r>
        <w:rPr>
          <w:lang w:val="cs-CZ"/>
        </w:rPr>
        <w:t>mezipodstě</w:t>
      </w:r>
      <w:proofErr w:type="spellEnd"/>
      <w:r>
        <w:rPr>
          <w:lang w:val="cs-CZ"/>
        </w:rPr>
        <w:t>)</w:t>
      </w:r>
      <w:r w:rsidRPr="002D2359">
        <w:rPr>
          <w:lang w:val="cs-CZ"/>
        </w:rPr>
        <w:t xml:space="preserve"> </w:t>
      </w:r>
      <w:r>
        <w:rPr>
          <w:lang w:val="cs-CZ"/>
        </w:rPr>
        <w:t>bude koordinována provozními opatřeními</w:t>
      </w:r>
      <w:r w:rsidRPr="002D2359">
        <w:rPr>
          <w:lang w:val="cs-CZ"/>
        </w:rPr>
        <w:t xml:space="preserve">. </w:t>
      </w:r>
    </w:p>
    <w:p w14:paraId="0B56851D" w14:textId="77777777" w:rsidR="00A14626" w:rsidRPr="00A52587" w:rsidRDefault="00C65FCE" w:rsidP="00972A78">
      <w:pPr>
        <w:pStyle w:val="Nadpis3"/>
        <w:jc w:val="both"/>
        <w:rPr>
          <w:lang w:val="cs-CZ"/>
        </w:rPr>
      </w:pPr>
      <w:r w:rsidRPr="00A52587">
        <w:rPr>
          <w:iCs/>
          <w:lang w:val="cs-CZ"/>
        </w:rPr>
        <w:t>o</w:t>
      </w:r>
      <w:r w:rsidR="00A14626" w:rsidRPr="00A52587">
        <w:rPr>
          <w:iCs/>
          <w:lang w:val="cs-CZ"/>
        </w:rPr>
        <w:t>)</w:t>
      </w:r>
      <w:r w:rsidR="00A14626" w:rsidRPr="00A52587">
        <w:rPr>
          <w:lang w:val="cs-CZ"/>
        </w:rPr>
        <w:t xml:space="preserve"> postup výstavby, rozhodující dílčí termíny</w:t>
      </w:r>
      <w:bookmarkEnd w:id="77"/>
    </w:p>
    <w:p w14:paraId="113D6242" w14:textId="77777777" w:rsidR="00F10112" w:rsidRPr="00A52587" w:rsidRDefault="00A30487" w:rsidP="00972A78">
      <w:pPr>
        <w:jc w:val="both"/>
        <w:rPr>
          <w:lang w:val="cs-CZ"/>
        </w:rPr>
      </w:pPr>
      <w:r w:rsidRPr="00A52587">
        <w:rPr>
          <w:lang w:val="cs-CZ"/>
        </w:rPr>
        <w:t xml:space="preserve">Stavební úpravy </w:t>
      </w:r>
      <w:r w:rsidR="0092391C">
        <w:rPr>
          <w:lang w:val="cs-CZ"/>
        </w:rPr>
        <w:t>bude</w:t>
      </w:r>
      <w:r w:rsidRPr="00A52587">
        <w:rPr>
          <w:lang w:val="cs-CZ"/>
        </w:rPr>
        <w:t xml:space="preserve"> realizován</w:t>
      </w:r>
      <w:r w:rsidR="0092391C">
        <w:rPr>
          <w:lang w:val="cs-CZ"/>
        </w:rPr>
        <w:t>a</w:t>
      </w:r>
      <w:r w:rsidRPr="00A52587">
        <w:rPr>
          <w:lang w:val="cs-CZ"/>
        </w:rPr>
        <w:t xml:space="preserve"> v jedné etapě. Vzhledem k rozsahu prací nejsou kromě běžných požadavků daných řádnými technologickými postupy zvláštní dílčí termíny stanoveny. Dodavatel stavby zajistí vzájemnou koordinaci jednotlivých dodávek a zpracuje harmonogram postupu stavebních prací.</w:t>
      </w:r>
    </w:p>
    <w:p w14:paraId="7AEF44B5" w14:textId="77777777" w:rsidR="00A30487" w:rsidRPr="00A52587" w:rsidRDefault="00A30487" w:rsidP="00972A78">
      <w:pPr>
        <w:pStyle w:val="Nadpis1"/>
        <w:jc w:val="both"/>
        <w:rPr>
          <w:rFonts w:eastAsia="Times New Roman"/>
          <w:lang w:val="cs-CZ" w:eastAsia="cs-CZ"/>
        </w:rPr>
      </w:pPr>
      <w:bookmarkStart w:id="78" w:name="_Toc114070524"/>
      <w:r w:rsidRPr="00A52587">
        <w:rPr>
          <w:rFonts w:eastAsia="Times New Roman"/>
          <w:lang w:val="cs-CZ" w:eastAsia="cs-CZ"/>
        </w:rPr>
        <w:t>B.9 Celkové vodohospodářské řešení</w:t>
      </w:r>
      <w:bookmarkEnd w:id="78"/>
    </w:p>
    <w:p w14:paraId="482BBF93" w14:textId="77777777" w:rsidR="004F77D6" w:rsidRDefault="001C7A26" w:rsidP="004F77D6">
      <w:pPr>
        <w:spacing w:after="0"/>
        <w:jc w:val="both"/>
        <w:rPr>
          <w:lang w:val="cs-CZ"/>
        </w:rPr>
      </w:pPr>
      <w:r w:rsidRPr="00357B59">
        <w:rPr>
          <w:lang w:val="cs-CZ"/>
        </w:rPr>
        <w:t>Jedná se o rekonstrukci vnitřních prostor stávajících objektů. Nemá vliv na vodohospodářské řešení.</w:t>
      </w:r>
    </w:p>
    <w:p w14:paraId="516152ED" w14:textId="77777777" w:rsidR="001C7A26" w:rsidRPr="00357B59" w:rsidRDefault="001C7A26" w:rsidP="001C7A26">
      <w:pPr>
        <w:pStyle w:val="Nadpis1"/>
        <w:jc w:val="both"/>
        <w:rPr>
          <w:rFonts w:eastAsia="Times New Roman"/>
          <w:lang w:val="cs-CZ" w:eastAsia="cs-CZ"/>
        </w:rPr>
      </w:pPr>
      <w:bookmarkStart w:id="79" w:name="_Toc113453772"/>
      <w:bookmarkStart w:id="80" w:name="_Toc114070525"/>
      <w:r w:rsidRPr="00357B59">
        <w:rPr>
          <w:rFonts w:eastAsia="Times New Roman"/>
          <w:lang w:val="cs-CZ" w:eastAsia="cs-CZ"/>
        </w:rPr>
        <w:t>B.</w:t>
      </w:r>
      <w:r>
        <w:rPr>
          <w:rFonts w:eastAsia="Times New Roman"/>
          <w:lang w:val="cs-CZ" w:eastAsia="cs-CZ"/>
        </w:rPr>
        <w:t>10</w:t>
      </w:r>
      <w:r w:rsidRPr="00357B59">
        <w:rPr>
          <w:rFonts w:eastAsia="Times New Roman"/>
          <w:lang w:val="cs-CZ" w:eastAsia="cs-CZ"/>
        </w:rPr>
        <w:t xml:space="preserve"> </w:t>
      </w:r>
      <w:r>
        <w:rPr>
          <w:rFonts w:eastAsia="Times New Roman"/>
          <w:lang w:val="cs-CZ" w:eastAsia="cs-CZ"/>
        </w:rPr>
        <w:t>Kontrolní prohlídky stavby</w:t>
      </w:r>
      <w:bookmarkEnd w:id="79"/>
      <w:bookmarkEnd w:id="80"/>
    </w:p>
    <w:p w14:paraId="1DB736DA" w14:textId="77777777" w:rsidR="001C7A26" w:rsidRDefault="001C7A26" w:rsidP="001C7A26">
      <w:pPr>
        <w:spacing w:after="0"/>
        <w:jc w:val="both"/>
        <w:rPr>
          <w:lang w:val="cs-CZ"/>
        </w:rPr>
      </w:pPr>
      <w:r>
        <w:rPr>
          <w:lang w:val="cs-CZ"/>
        </w:rPr>
        <w:t>S ohledem na rozsah a charakter stavby je navržena pouze závěrečná kontrolní prohlídka stavby.</w:t>
      </w:r>
    </w:p>
    <w:p w14:paraId="3D16DBA3" w14:textId="77777777" w:rsidR="00A14626" w:rsidRPr="00A52587" w:rsidRDefault="00286CAB" w:rsidP="0019499C">
      <w:pPr>
        <w:spacing w:after="0"/>
        <w:jc w:val="both"/>
        <w:rPr>
          <w:lang w:val="cs-CZ"/>
        </w:rPr>
      </w:pPr>
      <w:r>
        <w:rPr>
          <w:lang w:val="cs-CZ"/>
        </w:rPr>
        <w:tab/>
      </w:r>
      <w:r>
        <w:rPr>
          <w:lang w:val="cs-CZ"/>
        </w:rPr>
        <w:tab/>
      </w:r>
      <w:r w:rsidR="004F77D6" w:rsidRPr="00A52587">
        <w:rPr>
          <w:lang w:val="cs-CZ"/>
        </w:rPr>
        <w:tab/>
      </w:r>
      <w:r w:rsidR="004F77D6" w:rsidRPr="00A52587">
        <w:rPr>
          <w:lang w:val="cs-CZ"/>
        </w:rPr>
        <w:tab/>
      </w:r>
      <w:r w:rsidR="004F77D6" w:rsidRPr="00A52587">
        <w:rPr>
          <w:lang w:val="cs-CZ"/>
        </w:rPr>
        <w:tab/>
      </w:r>
      <w:r w:rsidR="004F77D6" w:rsidRPr="00A52587">
        <w:rPr>
          <w:lang w:val="cs-CZ"/>
        </w:rPr>
        <w:tab/>
      </w:r>
      <w:r w:rsidR="004F77D6" w:rsidRPr="00A52587">
        <w:rPr>
          <w:lang w:val="cs-CZ"/>
        </w:rPr>
        <w:tab/>
      </w:r>
      <w:r w:rsidR="004F77D6" w:rsidRPr="00A52587">
        <w:rPr>
          <w:lang w:val="cs-CZ"/>
        </w:rPr>
        <w:tab/>
      </w:r>
      <w:r w:rsidR="004F77D6" w:rsidRPr="00A52587">
        <w:rPr>
          <w:lang w:val="cs-CZ"/>
        </w:rPr>
        <w:tab/>
      </w:r>
      <w:proofErr w:type="spellStart"/>
      <w:r w:rsidR="004F77D6" w:rsidRPr="00A52587">
        <w:rPr>
          <w:lang w:val="cs-CZ"/>
        </w:rPr>
        <w:t>ing.arch</w:t>
      </w:r>
      <w:proofErr w:type="spellEnd"/>
      <w:r w:rsidR="004F77D6" w:rsidRPr="00A52587">
        <w:rPr>
          <w:lang w:val="cs-CZ"/>
        </w:rPr>
        <w:t xml:space="preserve">. </w:t>
      </w:r>
      <w:r w:rsidR="001C7A26">
        <w:rPr>
          <w:lang w:val="cs-CZ"/>
        </w:rPr>
        <w:t>Jakub Wyderka</w:t>
      </w:r>
    </w:p>
    <w:sectPr w:rsidR="00A14626" w:rsidRPr="00A52587" w:rsidSect="00B45B6F">
      <w:footerReference w:type="default" r:id="rId12"/>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40422" w14:textId="77777777" w:rsidR="007A01A2" w:rsidRDefault="007A01A2" w:rsidP="00226523">
      <w:pPr>
        <w:spacing w:after="0"/>
      </w:pPr>
      <w:r>
        <w:separator/>
      </w:r>
    </w:p>
  </w:endnote>
  <w:endnote w:type="continuationSeparator" w:id="0">
    <w:p w14:paraId="2715AC80" w14:textId="77777777" w:rsidR="007A01A2" w:rsidRDefault="007A01A2" w:rsidP="0022652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EE"/>
    <w:family w:val="auto"/>
    <w:pitch w:val="default"/>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charset w:val="EE"/>
    <w:family w:val="roman"/>
    <w:pitch w:val="default"/>
  </w:font>
  <w:font w:name="Cambria Math">
    <w:panose1 w:val="02040503050406030204"/>
    <w:charset w:val="EE"/>
    <w:family w:val="roman"/>
    <w:pitch w:val="variable"/>
    <w:sig w:usb0="E00006FF" w:usb1="420024FF" w:usb2="02000000" w:usb3="00000000" w:csb0="0000019F" w:csb1="00000000"/>
  </w:font>
  <w:font w:name="LiberationSerif">
    <w:altName w:val="Calibri"/>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221963"/>
      <w:docPartObj>
        <w:docPartGallery w:val="Page Numbers (Bottom of Page)"/>
        <w:docPartUnique/>
      </w:docPartObj>
    </w:sdtPr>
    <w:sdtEndPr/>
    <w:sdtContent>
      <w:p w14:paraId="355B0F6D" w14:textId="77777777" w:rsidR="00197D92" w:rsidRDefault="00FC58A4">
        <w:pPr>
          <w:pStyle w:val="Zpat"/>
          <w:jc w:val="center"/>
        </w:pPr>
        <w:r>
          <w:fldChar w:fldCharType="begin"/>
        </w:r>
        <w:r>
          <w:instrText xml:space="preserve"> PAGE   \* MERGEFORMAT </w:instrText>
        </w:r>
        <w:r>
          <w:fldChar w:fldCharType="separate"/>
        </w:r>
        <w:r w:rsidR="00D563BB">
          <w:rPr>
            <w:noProof/>
          </w:rPr>
          <w:t>1</w:t>
        </w:r>
        <w:r>
          <w:rPr>
            <w:noProof/>
          </w:rPr>
          <w:fldChar w:fldCharType="end"/>
        </w:r>
      </w:p>
    </w:sdtContent>
  </w:sdt>
  <w:p w14:paraId="016B866B" w14:textId="77777777" w:rsidR="00197D92" w:rsidRDefault="00197D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4E411" w14:textId="77777777" w:rsidR="007A01A2" w:rsidRDefault="007A01A2" w:rsidP="00226523">
      <w:pPr>
        <w:spacing w:after="0"/>
      </w:pPr>
      <w:r>
        <w:separator/>
      </w:r>
    </w:p>
  </w:footnote>
  <w:footnote w:type="continuationSeparator" w:id="0">
    <w:p w14:paraId="0FFA4D6C" w14:textId="77777777" w:rsidR="007A01A2" w:rsidRDefault="007A01A2" w:rsidP="0022652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07"/>
    <w:multiLevelType w:val="multilevel"/>
    <w:tmpl w:val="0000000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15:restartNumberingAfterBreak="0">
    <w:nsid w:val="02B80CFA"/>
    <w:multiLevelType w:val="hybridMultilevel"/>
    <w:tmpl w:val="22544E0E"/>
    <w:lvl w:ilvl="0" w:tplc="386C006A">
      <w:start w:val="1"/>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5122311"/>
    <w:multiLevelType w:val="hybridMultilevel"/>
    <w:tmpl w:val="FFCA9C4C"/>
    <w:lvl w:ilvl="0" w:tplc="CD0AAE30">
      <w:start w:val="10"/>
      <w:numFmt w:val="bullet"/>
      <w:lvlText w:val="-"/>
      <w:lvlJc w:val="left"/>
      <w:pPr>
        <w:ind w:left="1069" w:hanging="360"/>
      </w:pPr>
      <w:rPr>
        <w:rFonts w:ascii="Calibri" w:eastAsiaTheme="minorEastAsia"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059B4610"/>
    <w:multiLevelType w:val="hybridMultilevel"/>
    <w:tmpl w:val="2D52F52C"/>
    <w:lvl w:ilvl="0" w:tplc="027EE642">
      <w:start w:val="10"/>
      <w:numFmt w:val="bullet"/>
      <w:lvlText w:val="-"/>
      <w:lvlJc w:val="left"/>
      <w:pPr>
        <w:ind w:left="1069" w:hanging="360"/>
      </w:pPr>
      <w:rPr>
        <w:rFonts w:ascii="Calibri" w:eastAsiaTheme="minorEastAsia"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 w15:restartNumberingAfterBreak="0">
    <w:nsid w:val="0FED2A13"/>
    <w:multiLevelType w:val="hybridMultilevel"/>
    <w:tmpl w:val="578C19EA"/>
    <w:lvl w:ilvl="0" w:tplc="D3145E0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93141193">
    <w:abstractNumId w:val="5"/>
  </w:num>
  <w:num w:numId="2" w16cid:durableId="222184492">
    <w:abstractNumId w:val="6"/>
  </w:num>
  <w:num w:numId="3" w16cid:durableId="189073715">
    <w:abstractNumId w:val="7"/>
  </w:num>
  <w:num w:numId="4" w16cid:durableId="1651061198">
    <w:abstractNumId w:val="8"/>
  </w:num>
  <w:num w:numId="5" w16cid:durableId="1360010262">
    <w:abstractNumId w:val="0"/>
  </w:num>
  <w:num w:numId="6" w16cid:durableId="1963994526">
    <w:abstractNumId w:val="1"/>
  </w:num>
  <w:num w:numId="7" w16cid:durableId="383868724">
    <w:abstractNumId w:val="2"/>
  </w:num>
  <w:num w:numId="8" w16cid:durableId="821001766">
    <w:abstractNumId w:val="3"/>
  </w:num>
  <w:num w:numId="9" w16cid:durableId="6629749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cs-CZ" w:vendorID="7" w:dllVersion="514" w:checkStyle="1"/>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843F6"/>
    <w:rsid w:val="00030157"/>
    <w:rsid w:val="0003606D"/>
    <w:rsid w:val="000370D5"/>
    <w:rsid w:val="00042ACE"/>
    <w:rsid w:val="00045085"/>
    <w:rsid w:val="00050D26"/>
    <w:rsid w:val="00051510"/>
    <w:rsid w:val="0005463A"/>
    <w:rsid w:val="00066889"/>
    <w:rsid w:val="000678F8"/>
    <w:rsid w:val="00072F65"/>
    <w:rsid w:val="00074D4A"/>
    <w:rsid w:val="000759F1"/>
    <w:rsid w:val="0008425B"/>
    <w:rsid w:val="000864FB"/>
    <w:rsid w:val="000872FA"/>
    <w:rsid w:val="000915A3"/>
    <w:rsid w:val="000939A1"/>
    <w:rsid w:val="000941E8"/>
    <w:rsid w:val="000A1B2D"/>
    <w:rsid w:val="000B1029"/>
    <w:rsid w:val="000B44F0"/>
    <w:rsid w:val="000B54D3"/>
    <w:rsid w:val="000B6994"/>
    <w:rsid w:val="000D1BE4"/>
    <w:rsid w:val="000D41CB"/>
    <w:rsid w:val="000D48DA"/>
    <w:rsid w:val="000D5353"/>
    <w:rsid w:val="000D6FB4"/>
    <w:rsid w:val="000D79A4"/>
    <w:rsid w:val="000E52B1"/>
    <w:rsid w:val="000E6362"/>
    <w:rsid w:val="000F0144"/>
    <w:rsid w:val="000F0780"/>
    <w:rsid w:val="000F0A4C"/>
    <w:rsid w:val="000F1F12"/>
    <w:rsid w:val="000F66DE"/>
    <w:rsid w:val="00100004"/>
    <w:rsid w:val="001000B5"/>
    <w:rsid w:val="0010284D"/>
    <w:rsid w:val="00102C39"/>
    <w:rsid w:val="00107187"/>
    <w:rsid w:val="00112657"/>
    <w:rsid w:val="00117177"/>
    <w:rsid w:val="00130308"/>
    <w:rsid w:val="0013595E"/>
    <w:rsid w:val="00141F14"/>
    <w:rsid w:val="001439F4"/>
    <w:rsid w:val="001517EB"/>
    <w:rsid w:val="00153D0B"/>
    <w:rsid w:val="00155B2A"/>
    <w:rsid w:val="00165B2F"/>
    <w:rsid w:val="00166FC4"/>
    <w:rsid w:val="00167594"/>
    <w:rsid w:val="00172D60"/>
    <w:rsid w:val="00184EF6"/>
    <w:rsid w:val="0019499C"/>
    <w:rsid w:val="00197D92"/>
    <w:rsid w:val="001A4789"/>
    <w:rsid w:val="001B2D15"/>
    <w:rsid w:val="001B4344"/>
    <w:rsid w:val="001B5EA8"/>
    <w:rsid w:val="001C5F58"/>
    <w:rsid w:val="001C7A26"/>
    <w:rsid w:val="001D3B45"/>
    <w:rsid w:val="001D70D7"/>
    <w:rsid w:val="001E4CF1"/>
    <w:rsid w:val="001F3E2F"/>
    <w:rsid w:val="002044E5"/>
    <w:rsid w:val="00205E1F"/>
    <w:rsid w:val="002064CE"/>
    <w:rsid w:val="00213C03"/>
    <w:rsid w:val="00222E75"/>
    <w:rsid w:val="002242FA"/>
    <w:rsid w:val="00225CAC"/>
    <w:rsid w:val="00226523"/>
    <w:rsid w:val="00227C0D"/>
    <w:rsid w:val="002303E1"/>
    <w:rsid w:val="00230A77"/>
    <w:rsid w:val="00231031"/>
    <w:rsid w:val="002368D8"/>
    <w:rsid w:val="00237F27"/>
    <w:rsid w:val="00241E10"/>
    <w:rsid w:val="00243BC2"/>
    <w:rsid w:val="00244ED8"/>
    <w:rsid w:val="00251C5F"/>
    <w:rsid w:val="00251F90"/>
    <w:rsid w:val="0025439E"/>
    <w:rsid w:val="00261BD1"/>
    <w:rsid w:val="00262CAB"/>
    <w:rsid w:val="002636E3"/>
    <w:rsid w:val="00270BB1"/>
    <w:rsid w:val="00275A3B"/>
    <w:rsid w:val="002807C9"/>
    <w:rsid w:val="0028384F"/>
    <w:rsid w:val="00286116"/>
    <w:rsid w:val="00286CAB"/>
    <w:rsid w:val="00290B79"/>
    <w:rsid w:val="0029315E"/>
    <w:rsid w:val="00293233"/>
    <w:rsid w:val="002A17FB"/>
    <w:rsid w:val="002A37B1"/>
    <w:rsid w:val="002A547D"/>
    <w:rsid w:val="002A581B"/>
    <w:rsid w:val="002A76CE"/>
    <w:rsid w:val="002B598C"/>
    <w:rsid w:val="002B7663"/>
    <w:rsid w:val="002C11E2"/>
    <w:rsid w:val="002C2A89"/>
    <w:rsid w:val="002C44E4"/>
    <w:rsid w:val="002C7CF7"/>
    <w:rsid w:val="002C7E03"/>
    <w:rsid w:val="002D0FE0"/>
    <w:rsid w:val="002E19FB"/>
    <w:rsid w:val="002E41F6"/>
    <w:rsid w:val="002F14EF"/>
    <w:rsid w:val="00300DE0"/>
    <w:rsid w:val="00303BAA"/>
    <w:rsid w:val="0030454D"/>
    <w:rsid w:val="00307AAE"/>
    <w:rsid w:val="00314C33"/>
    <w:rsid w:val="00314FC4"/>
    <w:rsid w:val="00315395"/>
    <w:rsid w:val="003166B4"/>
    <w:rsid w:val="00316707"/>
    <w:rsid w:val="00323D6B"/>
    <w:rsid w:val="00324E09"/>
    <w:rsid w:val="00333816"/>
    <w:rsid w:val="00334BB5"/>
    <w:rsid w:val="00336F8E"/>
    <w:rsid w:val="0033726D"/>
    <w:rsid w:val="00345200"/>
    <w:rsid w:val="003545F0"/>
    <w:rsid w:val="003628BA"/>
    <w:rsid w:val="00363A34"/>
    <w:rsid w:val="00365B71"/>
    <w:rsid w:val="003662D2"/>
    <w:rsid w:val="00366D04"/>
    <w:rsid w:val="00366DB3"/>
    <w:rsid w:val="0036725C"/>
    <w:rsid w:val="00373364"/>
    <w:rsid w:val="00377597"/>
    <w:rsid w:val="00380D76"/>
    <w:rsid w:val="00381714"/>
    <w:rsid w:val="00382DEE"/>
    <w:rsid w:val="0038799C"/>
    <w:rsid w:val="0039019E"/>
    <w:rsid w:val="0039224E"/>
    <w:rsid w:val="0039679A"/>
    <w:rsid w:val="00397C3B"/>
    <w:rsid w:val="00397F32"/>
    <w:rsid w:val="003A4189"/>
    <w:rsid w:val="003A6998"/>
    <w:rsid w:val="003C3E18"/>
    <w:rsid w:val="003D26EF"/>
    <w:rsid w:val="003F49F1"/>
    <w:rsid w:val="00400D4B"/>
    <w:rsid w:val="004015F4"/>
    <w:rsid w:val="00404212"/>
    <w:rsid w:val="00404416"/>
    <w:rsid w:val="00412FC4"/>
    <w:rsid w:val="00413B38"/>
    <w:rsid w:val="00414349"/>
    <w:rsid w:val="00416DDB"/>
    <w:rsid w:val="004172E1"/>
    <w:rsid w:val="00417CFB"/>
    <w:rsid w:val="004203B3"/>
    <w:rsid w:val="004206C4"/>
    <w:rsid w:val="00446AC5"/>
    <w:rsid w:val="00452742"/>
    <w:rsid w:val="00454C12"/>
    <w:rsid w:val="00454F85"/>
    <w:rsid w:val="004576F5"/>
    <w:rsid w:val="00457B05"/>
    <w:rsid w:val="00457F8B"/>
    <w:rsid w:val="004667F2"/>
    <w:rsid w:val="0047031C"/>
    <w:rsid w:val="004711E0"/>
    <w:rsid w:val="00475D8B"/>
    <w:rsid w:val="00480A64"/>
    <w:rsid w:val="00481C72"/>
    <w:rsid w:val="00481D4C"/>
    <w:rsid w:val="00484616"/>
    <w:rsid w:val="00485655"/>
    <w:rsid w:val="00486BB6"/>
    <w:rsid w:val="00495853"/>
    <w:rsid w:val="004A04E5"/>
    <w:rsid w:val="004A4C55"/>
    <w:rsid w:val="004A6737"/>
    <w:rsid w:val="004C00DA"/>
    <w:rsid w:val="004C7E71"/>
    <w:rsid w:val="004D01CC"/>
    <w:rsid w:val="004D2DAB"/>
    <w:rsid w:val="004D3FF1"/>
    <w:rsid w:val="004D6338"/>
    <w:rsid w:val="004D7D49"/>
    <w:rsid w:val="004E3594"/>
    <w:rsid w:val="004E4337"/>
    <w:rsid w:val="004E4994"/>
    <w:rsid w:val="004E5CBF"/>
    <w:rsid w:val="004E5D93"/>
    <w:rsid w:val="004F0194"/>
    <w:rsid w:val="004F77D6"/>
    <w:rsid w:val="0050049A"/>
    <w:rsid w:val="005017FF"/>
    <w:rsid w:val="005021E9"/>
    <w:rsid w:val="005033FA"/>
    <w:rsid w:val="00503606"/>
    <w:rsid w:val="005039A2"/>
    <w:rsid w:val="005054DD"/>
    <w:rsid w:val="00506351"/>
    <w:rsid w:val="00517B84"/>
    <w:rsid w:val="0052014A"/>
    <w:rsid w:val="005260AC"/>
    <w:rsid w:val="00534018"/>
    <w:rsid w:val="0053440C"/>
    <w:rsid w:val="00537CE7"/>
    <w:rsid w:val="0054052A"/>
    <w:rsid w:val="00545E8A"/>
    <w:rsid w:val="00546FF7"/>
    <w:rsid w:val="00550B7E"/>
    <w:rsid w:val="00550E6D"/>
    <w:rsid w:val="0055226E"/>
    <w:rsid w:val="00562286"/>
    <w:rsid w:val="00562FAC"/>
    <w:rsid w:val="00567EAC"/>
    <w:rsid w:val="0057793A"/>
    <w:rsid w:val="00582E69"/>
    <w:rsid w:val="005859F3"/>
    <w:rsid w:val="00590D0E"/>
    <w:rsid w:val="00592B16"/>
    <w:rsid w:val="0059554E"/>
    <w:rsid w:val="00595D63"/>
    <w:rsid w:val="005B3C2A"/>
    <w:rsid w:val="005B5039"/>
    <w:rsid w:val="005B79F2"/>
    <w:rsid w:val="005C0D1B"/>
    <w:rsid w:val="005D55C7"/>
    <w:rsid w:val="005D7821"/>
    <w:rsid w:val="005E20E5"/>
    <w:rsid w:val="005E213A"/>
    <w:rsid w:val="005E257C"/>
    <w:rsid w:val="005E258E"/>
    <w:rsid w:val="005F19DB"/>
    <w:rsid w:val="006018A7"/>
    <w:rsid w:val="006059A2"/>
    <w:rsid w:val="00606321"/>
    <w:rsid w:val="0061122F"/>
    <w:rsid w:val="00626761"/>
    <w:rsid w:val="0062767F"/>
    <w:rsid w:val="00632242"/>
    <w:rsid w:val="006343C8"/>
    <w:rsid w:val="006420E4"/>
    <w:rsid w:val="0064711B"/>
    <w:rsid w:val="006504DB"/>
    <w:rsid w:val="00656E6F"/>
    <w:rsid w:val="006606EA"/>
    <w:rsid w:val="00662F3A"/>
    <w:rsid w:val="0066675E"/>
    <w:rsid w:val="00670D1B"/>
    <w:rsid w:val="0068076C"/>
    <w:rsid w:val="0069547A"/>
    <w:rsid w:val="006A4CFD"/>
    <w:rsid w:val="006A6443"/>
    <w:rsid w:val="006A78BC"/>
    <w:rsid w:val="006B155C"/>
    <w:rsid w:val="006B1DC5"/>
    <w:rsid w:val="006B4832"/>
    <w:rsid w:val="006B7FB3"/>
    <w:rsid w:val="006C175C"/>
    <w:rsid w:val="006C5FCD"/>
    <w:rsid w:val="006C7132"/>
    <w:rsid w:val="006D2277"/>
    <w:rsid w:val="006F26ED"/>
    <w:rsid w:val="006F5C44"/>
    <w:rsid w:val="006F76B7"/>
    <w:rsid w:val="00713122"/>
    <w:rsid w:val="00713F12"/>
    <w:rsid w:val="00714A3D"/>
    <w:rsid w:val="007170C2"/>
    <w:rsid w:val="00717AE1"/>
    <w:rsid w:val="00722E2E"/>
    <w:rsid w:val="0072395A"/>
    <w:rsid w:val="00725730"/>
    <w:rsid w:val="00727950"/>
    <w:rsid w:val="007279EB"/>
    <w:rsid w:val="0073431B"/>
    <w:rsid w:val="00736E5D"/>
    <w:rsid w:val="00745C0D"/>
    <w:rsid w:val="00752719"/>
    <w:rsid w:val="00754D1F"/>
    <w:rsid w:val="00760727"/>
    <w:rsid w:val="007807A5"/>
    <w:rsid w:val="007810B7"/>
    <w:rsid w:val="0078394F"/>
    <w:rsid w:val="007947A4"/>
    <w:rsid w:val="00797130"/>
    <w:rsid w:val="007A01A2"/>
    <w:rsid w:val="007A03E5"/>
    <w:rsid w:val="007A24C1"/>
    <w:rsid w:val="007A7D97"/>
    <w:rsid w:val="007B18DD"/>
    <w:rsid w:val="007B6758"/>
    <w:rsid w:val="007C3535"/>
    <w:rsid w:val="007C69B9"/>
    <w:rsid w:val="007D1336"/>
    <w:rsid w:val="007D588D"/>
    <w:rsid w:val="007D63FB"/>
    <w:rsid w:val="007D7C26"/>
    <w:rsid w:val="007F0542"/>
    <w:rsid w:val="007F7E04"/>
    <w:rsid w:val="00801044"/>
    <w:rsid w:val="00805CA5"/>
    <w:rsid w:val="00806A7D"/>
    <w:rsid w:val="00807E46"/>
    <w:rsid w:val="0081371C"/>
    <w:rsid w:val="00820D73"/>
    <w:rsid w:val="008218EB"/>
    <w:rsid w:val="008218ED"/>
    <w:rsid w:val="00823237"/>
    <w:rsid w:val="0083187B"/>
    <w:rsid w:val="00841F81"/>
    <w:rsid w:val="00843F0E"/>
    <w:rsid w:val="00845086"/>
    <w:rsid w:val="00850B8C"/>
    <w:rsid w:val="008515EA"/>
    <w:rsid w:val="00853230"/>
    <w:rsid w:val="008603B3"/>
    <w:rsid w:val="008609F7"/>
    <w:rsid w:val="0086247D"/>
    <w:rsid w:val="00864DB1"/>
    <w:rsid w:val="00870CE4"/>
    <w:rsid w:val="00870ED7"/>
    <w:rsid w:val="0088582A"/>
    <w:rsid w:val="00887BEE"/>
    <w:rsid w:val="00891744"/>
    <w:rsid w:val="008A0E32"/>
    <w:rsid w:val="008A3FD6"/>
    <w:rsid w:val="008A51EA"/>
    <w:rsid w:val="008A6D1F"/>
    <w:rsid w:val="008A79A7"/>
    <w:rsid w:val="008B143B"/>
    <w:rsid w:val="008B1EF8"/>
    <w:rsid w:val="008B62B4"/>
    <w:rsid w:val="008B6B2D"/>
    <w:rsid w:val="008C0943"/>
    <w:rsid w:val="008C2849"/>
    <w:rsid w:val="008C66E1"/>
    <w:rsid w:val="008D0236"/>
    <w:rsid w:val="008D12FC"/>
    <w:rsid w:val="008D216C"/>
    <w:rsid w:val="008D321D"/>
    <w:rsid w:val="008D5F83"/>
    <w:rsid w:val="008E4BFE"/>
    <w:rsid w:val="008E4C9D"/>
    <w:rsid w:val="008E55DF"/>
    <w:rsid w:val="008F06C2"/>
    <w:rsid w:val="008F1E80"/>
    <w:rsid w:val="008F72F8"/>
    <w:rsid w:val="009015C0"/>
    <w:rsid w:val="009024B3"/>
    <w:rsid w:val="00905D0A"/>
    <w:rsid w:val="00906492"/>
    <w:rsid w:val="00907617"/>
    <w:rsid w:val="0091779E"/>
    <w:rsid w:val="009215E8"/>
    <w:rsid w:val="0092391C"/>
    <w:rsid w:val="0092604D"/>
    <w:rsid w:val="009278AB"/>
    <w:rsid w:val="00927BAF"/>
    <w:rsid w:val="00933C70"/>
    <w:rsid w:val="00934CAA"/>
    <w:rsid w:val="00935D3D"/>
    <w:rsid w:val="009407B2"/>
    <w:rsid w:val="00942418"/>
    <w:rsid w:val="00951900"/>
    <w:rsid w:val="00955C62"/>
    <w:rsid w:val="00957669"/>
    <w:rsid w:val="00960286"/>
    <w:rsid w:val="00962D20"/>
    <w:rsid w:val="00963134"/>
    <w:rsid w:val="0096340B"/>
    <w:rsid w:val="009634E5"/>
    <w:rsid w:val="00963E1B"/>
    <w:rsid w:val="009653C3"/>
    <w:rsid w:val="0096634F"/>
    <w:rsid w:val="00966A50"/>
    <w:rsid w:val="00970B20"/>
    <w:rsid w:val="00972A78"/>
    <w:rsid w:val="009770A0"/>
    <w:rsid w:val="0097739C"/>
    <w:rsid w:val="00981BA3"/>
    <w:rsid w:val="00983A05"/>
    <w:rsid w:val="0098773C"/>
    <w:rsid w:val="0099072D"/>
    <w:rsid w:val="00990AC8"/>
    <w:rsid w:val="00991F2B"/>
    <w:rsid w:val="009A4376"/>
    <w:rsid w:val="009A4C9E"/>
    <w:rsid w:val="009B0EB5"/>
    <w:rsid w:val="009B1344"/>
    <w:rsid w:val="009B1C62"/>
    <w:rsid w:val="009B2800"/>
    <w:rsid w:val="009B4119"/>
    <w:rsid w:val="009B62A6"/>
    <w:rsid w:val="009C7EF7"/>
    <w:rsid w:val="009D26DF"/>
    <w:rsid w:val="009E4164"/>
    <w:rsid w:val="009E6E19"/>
    <w:rsid w:val="009F1BCC"/>
    <w:rsid w:val="009F2B59"/>
    <w:rsid w:val="009F3C74"/>
    <w:rsid w:val="009F4DFB"/>
    <w:rsid w:val="00A00D4A"/>
    <w:rsid w:val="00A0725C"/>
    <w:rsid w:val="00A0731D"/>
    <w:rsid w:val="00A105CA"/>
    <w:rsid w:val="00A1380C"/>
    <w:rsid w:val="00A14626"/>
    <w:rsid w:val="00A15480"/>
    <w:rsid w:val="00A2068E"/>
    <w:rsid w:val="00A23362"/>
    <w:rsid w:val="00A23E81"/>
    <w:rsid w:val="00A23FAE"/>
    <w:rsid w:val="00A25254"/>
    <w:rsid w:val="00A25265"/>
    <w:rsid w:val="00A27AD0"/>
    <w:rsid w:val="00A30487"/>
    <w:rsid w:val="00A47356"/>
    <w:rsid w:val="00A52587"/>
    <w:rsid w:val="00A549D1"/>
    <w:rsid w:val="00A575BF"/>
    <w:rsid w:val="00A71E4D"/>
    <w:rsid w:val="00A85AA2"/>
    <w:rsid w:val="00A86D5F"/>
    <w:rsid w:val="00A913AA"/>
    <w:rsid w:val="00A93D88"/>
    <w:rsid w:val="00A93DAA"/>
    <w:rsid w:val="00AA1C65"/>
    <w:rsid w:val="00AA4514"/>
    <w:rsid w:val="00AA58A9"/>
    <w:rsid w:val="00AB3227"/>
    <w:rsid w:val="00AB50BB"/>
    <w:rsid w:val="00AC1A1E"/>
    <w:rsid w:val="00AC1C1D"/>
    <w:rsid w:val="00AC48D7"/>
    <w:rsid w:val="00AC6858"/>
    <w:rsid w:val="00AD1746"/>
    <w:rsid w:val="00AD2556"/>
    <w:rsid w:val="00AD63E6"/>
    <w:rsid w:val="00AD741A"/>
    <w:rsid w:val="00AD7F42"/>
    <w:rsid w:val="00AE5354"/>
    <w:rsid w:val="00AE6CD8"/>
    <w:rsid w:val="00AF0400"/>
    <w:rsid w:val="00AF054C"/>
    <w:rsid w:val="00AF22B0"/>
    <w:rsid w:val="00B15D9E"/>
    <w:rsid w:val="00B24D2F"/>
    <w:rsid w:val="00B26382"/>
    <w:rsid w:val="00B2653E"/>
    <w:rsid w:val="00B30AF5"/>
    <w:rsid w:val="00B35DA5"/>
    <w:rsid w:val="00B36F8B"/>
    <w:rsid w:val="00B370A1"/>
    <w:rsid w:val="00B371AE"/>
    <w:rsid w:val="00B37DE5"/>
    <w:rsid w:val="00B41048"/>
    <w:rsid w:val="00B45B6F"/>
    <w:rsid w:val="00B47D0A"/>
    <w:rsid w:val="00B507C9"/>
    <w:rsid w:val="00B524D0"/>
    <w:rsid w:val="00B55F0F"/>
    <w:rsid w:val="00B57600"/>
    <w:rsid w:val="00B64BF9"/>
    <w:rsid w:val="00B6552A"/>
    <w:rsid w:val="00B67431"/>
    <w:rsid w:val="00B70474"/>
    <w:rsid w:val="00B721B9"/>
    <w:rsid w:val="00B83604"/>
    <w:rsid w:val="00B84FD2"/>
    <w:rsid w:val="00B8638B"/>
    <w:rsid w:val="00B90939"/>
    <w:rsid w:val="00BA52C4"/>
    <w:rsid w:val="00BB7CD3"/>
    <w:rsid w:val="00BC236A"/>
    <w:rsid w:val="00BC2954"/>
    <w:rsid w:val="00BC421A"/>
    <w:rsid w:val="00BD413D"/>
    <w:rsid w:val="00BE5402"/>
    <w:rsid w:val="00BE6CE5"/>
    <w:rsid w:val="00BF5613"/>
    <w:rsid w:val="00C0085B"/>
    <w:rsid w:val="00C05C6B"/>
    <w:rsid w:val="00C15A3A"/>
    <w:rsid w:val="00C20B86"/>
    <w:rsid w:val="00C22271"/>
    <w:rsid w:val="00C2709B"/>
    <w:rsid w:val="00C33B33"/>
    <w:rsid w:val="00C374F6"/>
    <w:rsid w:val="00C60480"/>
    <w:rsid w:val="00C62D97"/>
    <w:rsid w:val="00C64D48"/>
    <w:rsid w:val="00C65C31"/>
    <w:rsid w:val="00C65FCE"/>
    <w:rsid w:val="00C71443"/>
    <w:rsid w:val="00C71B47"/>
    <w:rsid w:val="00C72516"/>
    <w:rsid w:val="00C76096"/>
    <w:rsid w:val="00C80D36"/>
    <w:rsid w:val="00C86FAC"/>
    <w:rsid w:val="00C95CB7"/>
    <w:rsid w:val="00C967A5"/>
    <w:rsid w:val="00CA2A9D"/>
    <w:rsid w:val="00CA5B7F"/>
    <w:rsid w:val="00CA7A78"/>
    <w:rsid w:val="00CC7431"/>
    <w:rsid w:val="00CD5367"/>
    <w:rsid w:val="00CE1E55"/>
    <w:rsid w:val="00CF576A"/>
    <w:rsid w:val="00CF6C69"/>
    <w:rsid w:val="00D0499A"/>
    <w:rsid w:val="00D0675C"/>
    <w:rsid w:val="00D1141B"/>
    <w:rsid w:val="00D12519"/>
    <w:rsid w:val="00D12AB6"/>
    <w:rsid w:val="00D20D8A"/>
    <w:rsid w:val="00D4129B"/>
    <w:rsid w:val="00D435B9"/>
    <w:rsid w:val="00D524FC"/>
    <w:rsid w:val="00D563BB"/>
    <w:rsid w:val="00D60669"/>
    <w:rsid w:val="00D61D93"/>
    <w:rsid w:val="00D65417"/>
    <w:rsid w:val="00D662D8"/>
    <w:rsid w:val="00D71B71"/>
    <w:rsid w:val="00D867C1"/>
    <w:rsid w:val="00D87779"/>
    <w:rsid w:val="00D90966"/>
    <w:rsid w:val="00D91F0A"/>
    <w:rsid w:val="00D92956"/>
    <w:rsid w:val="00D97065"/>
    <w:rsid w:val="00DA26F1"/>
    <w:rsid w:val="00DA5283"/>
    <w:rsid w:val="00DA6F1B"/>
    <w:rsid w:val="00DA76FD"/>
    <w:rsid w:val="00DB2598"/>
    <w:rsid w:val="00DB7124"/>
    <w:rsid w:val="00DB7AF8"/>
    <w:rsid w:val="00DC5ED6"/>
    <w:rsid w:val="00DD4AFF"/>
    <w:rsid w:val="00DD58B8"/>
    <w:rsid w:val="00DE09CE"/>
    <w:rsid w:val="00DE1D8A"/>
    <w:rsid w:val="00DE532F"/>
    <w:rsid w:val="00DF23DF"/>
    <w:rsid w:val="00DF459B"/>
    <w:rsid w:val="00DF5836"/>
    <w:rsid w:val="00DF7061"/>
    <w:rsid w:val="00E20D0E"/>
    <w:rsid w:val="00E264A1"/>
    <w:rsid w:val="00E31BC0"/>
    <w:rsid w:val="00E32032"/>
    <w:rsid w:val="00E3454F"/>
    <w:rsid w:val="00E40235"/>
    <w:rsid w:val="00E478C5"/>
    <w:rsid w:val="00E53706"/>
    <w:rsid w:val="00E5446F"/>
    <w:rsid w:val="00E626BA"/>
    <w:rsid w:val="00E63D5B"/>
    <w:rsid w:val="00E63E0B"/>
    <w:rsid w:val="00E64E2D"/>
    <w:rsid w:val="00E704A3"/>
    <w:rsid w:val="00E71B75"/>
    <w:rsid w:val="00E80498"/>
    <w:rsid w:val="00E843F6"/>
    <w:rsid w:val="00E87397"/>
    <w:rsid w:val="00E9501D"/>
    <w:rsid w:val="00E9528E"/>
    <w:rsid w:val="00EA1B94"/>
    <w:rsid w:val="00EA2453"/>
    <w:rsid w:val="00EA36A3"/>
    <w:rsid w:val="00EA4511"/>
    <w:rsid w:val="00EA5C19"/>
    <w:rsid w:val="00EA6D91"/>
    <w:rsid w:val="00EB04D1"/>
    <w:rsid w:val="00EB0A9A"/>
    <w:rsid w:val="00EC644F"/>
    <w:rsid w:val="00EC689F"/>
    <w:rsid w:val="00EC7A7A"/>
    <w:rsid w:val="00EE25AA"/>
    <w:rsid w:val="00EE4111"/>
    <w:rsid w:val="00EE6C58"/>
    <w:rsid w:val="00EE7C2F"/>
    <w:rsid w:val="00F01DA6"/>
    <w:rsid w:val="00F04528"/>
    <w:rsid w:val="00F07006"/>
    <w:rsid w:val="00F10112"/>
    <w:rsid w:val="00F111CB"/>
    <w:rsid w:val="00F2365E"/>
    <w:rsid w:val="00F3211E"/>
    <w:rsid w:val="00F3262F"/>
    <w:rsid w:val="00F3462A"/>
    <w:rsid w:val="00F37C85"/>
    <w:rsid w:val="00F42527"/>
    <w:rsid w:val="00F51590"/>
    <w:rsid w:val="00F605EE"/>
    <w:rsid w:val="00F6099B"/>
    <w:rsid w:val="00F63CA2"/>
    <w:rsid w:val="00F674DA"/>
    <w:rsid w:val="00F75E24"/>
    <w:rsid w:val="00F8014B"/>
    <w:rsid w:val="00F80BBE"/>
    <w:rsid w:val="00F83E63"/>
    <w:rsid w:val="00F8412F"/>
    <w:rsid w:val="00F84EF3"/>
    <w:rsid w:val="00F8684F"/>
    <w:rsid w:val="00F90C5E"/>
    <w:rsid w:val="00F92227"/>
    <w:rsid w:val="00F9268F"/>
    <w:rsid w:val="00F932D5"/>
    <w:rsid w:val="00F96876"/>
    <w:rsid w:val="00F978FD"/>
    <w:rsid w:val="00FA13B0"/>
    <w:rsid w:val="00FA34BC"/>
    <w:rsid w:val="00FA4CAA"/>
    <w:rsid w:val="00FA7ADC"/>
    <w:rsid w:val="00FB0CB4"/>
    <w:rsid w:val="00FC3FCE"/>
    <w:rsid w:val="00FC56E1"/>
    <w:rsid w:val="00FC58A4"/>
    <w:rsid w:val="00FC7262"/>
    <w:rsid w:val="00FD1063"/>
    <w:rsid w:val="00FD1081"/>
    <w:rsid w:val="00FD1CC0"/>
    <w:rsid w:val="00FD2ACD"/>
    <w:rsid w:val="00FD2D49"/>
    <w:rsid w:val="00FD52C5"/>
    <w:rsid w:val="00FE2A01"/>
    <w:rsid w:val="00FE4BFA"/>
    <w:rsid w:val="00FF6D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D9447"/>
  <w15:docId w15:val="{D6A18394-9FC7-444C-8315-4FA2F280A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07AAE"/>
    <w:pPr>
      <w:spacing w:after="120" w:line="240" w:lineRule="auto"/>
      <w:ind w:left="709"/>
    </w:pPr>
    <w:rPr>
      <w:sz w:val="20"/>
    </w:rPr>
  </w:style>
  <w:style w:type="paragraph" w:styleId="Nadpis1">
    <w:name w:val="heading 1"/>
    <w:basedOn w:val="Normln"/>
    <w:next w:val="Normln"/>
    <w:link w:val="Nadpis1Char"/>
    <w:uiPriority w:val="9"/>
    <w:qFormat/>
    <w:rsid w:val="00307AAE"/>
    <w:pPr>
      <w:spacing w:before="360" w:after="0"/>
      <w:ind w:left="0"/>
      <w:contextualSpacing/>
      <w:outlineLvl w:val="0"/>
    </w:pPr>
    <w:rPr>
      <w:rFonts w:eastAsiaTheme="majorEastAsia" w:cstheme="majorBidi"/>
      <w:b/>
      <w:bCs/>
      <w:sz w:val="24"/>
      <w:szCs w:val="28"/>
      <w:u w:val="single"/>
    </w:rPr>
  </w:style>
  <w:style w:type="paragraph" w:styleId="Nadpis2">
    <w:name w:val="heading 2"/>
    <w:basedOn w:val="Normln"/>
    <w:next w:val="Normln"/>
    <w:link w:val="Nadpis2Char"/>
    <w:uiPriority w:val="9"/>
    <w:unhideWhenUsed/>
    <w:qFormat/>
    <w:rsid w:val="00307AAE"/>
    <w:pPr>
      <w:spacing w:before="80" w:after="0"/>
      <w:ind w:left="0"/>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307AAE"/>
    <w:pPr>
      <w:spacing w:before="120" w:line="271" w:lineRule="auto"/>
      <w:outlineLvl w:val="2"/>
    </w:pPr>
    <w:rPr>
      <w:rFonts w:eastAsiaTheme="majorEastAsia" w:cstheme="majorBidi"/>
      <w:b/>
      <w:bCs/>
      <w:u w:val="single"/>
    </w:rPr>
  </w:style>
  <w:style w:type="paragraph" w:styleId="Nadpis4">
    <w:name w:val="heading 4"/>
    <w:basedOn w:val="Normln"/>
    <w:next w:val="Normln"/>
    <w:link w:val="Nadpis4Char"/>
    <w:uiPriority w:val="9"/>
    <w:semiHidden/>
    <w:unhideWhenUsed/>
    <w:qFormat/>
    <w:rsid w:val="00B64BF9"/>
    <w:pPr>
      <w:spacing w:before="200" w:after="0"/>
      <w:outlineLvl w:val="3"/>
    </w:pPr>
    <w:rPr>
      <w:rFonts w:asciiTheme="majorHAnsi" w:eastAsiaTheme="majorEastAsia" w:hAnsiTheme="majorHAnsi" w:cstheme="majorBidi"/>
      <w:b/>
      <w:bCs/>
      <w:i/>
      <w:iCs/>
    </w:rPr>
  </w:style>
  <w:style w:type="paragraph" w:styleId="Nadpis5">
    <w:name w:val="heading 5"/>
    <w:basedOn w:val="Normln"/>
    <w:next w:val="Normln"/>
    <w:link w:val="Nadpis5Char"/>
    <w:uiPriority w:val="9"/>
    <w:semiHidden/>
    <w:unhideWhenUsed/>
    <w:qFormat/>
    <w:rsid w:val="00B64BF9"/>
    <w:pPr>
      <w:spacing w:before="200" w:after="0"/>
      <w:outlineLvl w:val="4"/>
    </w:pPr>
    <w:rPr>
      <w:rFonts w:asciiTheme="majorHAnsi" w:eastAsiaTheme="majorEastAsia" w:hAnsiTheme="majorHAnsi" w:cstheme="majorBidi"/>
      <w:b/>
      <w:bCs/>
      <w:color w:val="7F7F7F" w:themeColor="text1" w:themeTint="80"/>
    </w:rPr>
  </w:style>
  <w:style w:type="paragraph" w:styleId="Nadpis6">
    <w:name w:val="heading 6"/>
    <w:basedOn w:val="Normln"/>
    <w:next w:val="Normln"/>
    <w:link w:val="Nadpis6Char"/>
    <w:uiPriority w:val="9"/>
    <w:semiHidden/>
    <w:unhideWhenUsed/>
    <w:qFormat/>
    <w:rsid w:val="00B64BF9"/>
    <w:pPr>
      <w:spacing w:after="0" w:line="271" w:lineRule="auto"/>
      <w:outlineLvl w:val="5"/>
    </w:pPr>
    <w:rPr>
      <w:rFonts w:asciiTheme="majorHAnsi" w:eastAsiaTheme="majorEastAsia" w:hAnsiTheme="majorHAnsi" w:cstheme="majorBidi"/>
      <w:b/>
      <w:bCs/>
      <w:i/>
      <w:iCs/>
      <w:color w:val="7F7F7F" w:themeColor="text1" w:themeTint="80"/>
    </w:rPr>
  </w:style>
  <w:style w:type="paragraph" w:styleId="Nadpis7">
    <w:name w:val="heading 7"/>
    <w:basedOn w:val="Normln"/>
    <w:next w:val="Normln"/>
    <w:link w:val="Nadpis7Char"/>
    <w:uiPriority w:val="9"/>
    <w:semiHidden/>
    <w:unhideWhenUsed/>
    <w:qFormat/>
    <w:rsid w:val="00B64BF9"/>
    <w:pPr>
      <w:spacing w:after="0"/>
      <w:outlineLvl w:val="6"/>
    </w:pPr>
    <w:rPr>
      <w:rFonts w:asciiTheme="majorHAnsi" w:eastAsiaTheme="majorEastAsia" w:hAnsiTheme="majorHAnsi" w:cstheme="majorBidi"/>
      <w:i/>
      <w:iCs/>
    </w:rPr>
  </w:style>
  <w:style w:type="paragraph" w:styleId="Nadpis8">
    <w:name w:val="heading 8"/>
    <w:basedOn w:val="Normln"/>
    <w:next w:val="Normln"/>
    <w:link w:val="Nadpis8Char"/>
    <w:uiPriority w:val="9"/>
    <w:semiHidden/>
    <w:unhideWhenUsed/>
    <w:qFormat/>
    <w:rsid w:val="00B64BF9"/>
    <w:pPr>
      <w:spacing w:after="0"/>
      <w:outlineLvl w:val="7"/>
    </w:pPr>
    <w:rPr>
      <w:rFonts w:asciiTheme="majorHAnsi" w:eastAsiaTheme="majorEastAsia" w:hAnsiTheme="majorHAnsi" w:cstheme="majorBidi"/>
      <w:szCs w:val="20"/>
    </w:rPr>
  </w:style>
  <w:style w:type="paragraph" w:styleId="Nadpis9">
    <w:name w:val="heading 9"/>
    <w:basedOn w:val="Normln"/>
    <w:next w:val="Normln"/>
    <w:link w:val="Nadpis9Char"/>
    <w:uiPriority w:val="9"/>
    <w:semiHidden/>
    <w:unhideWhenUsed/>
    <w:qFormat/>
    <w:rsid w:val="00B64BF9"/>
    <w:pPr>
      <w:spacing w:after="0"/>
      <w:outlineLvl w:val="8"/>
    </w:pPr>
    <w:rPr>
      <w:rFonts w:asciiTheme="majorHAnsi" w:eastAsiaTheme="majorEastAsia" w:hAnsiTheme="majorHAnsi" w:cstheme="majorBidi"/>
      <w:i/>
      <w:iCs/>
      <w:spacing w:val="5"/>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07AAE"/>
    <w:rPr>
      <w:rFonts w:eastAsiaTheme="majorEastAsia" w:cstheme="majorBidi"/>
      <w:b/>
      <w:bCs/>
      <w:sz w:val="24"/>
      <w:szCs w:val="28"/>
      <w:u w:val="single"/>
    </w:rPr>
  </w:style>
  <w:style w:type="character" w:customStyle="1" w:styleId="Nadpis2Char">
    <w:name w:val="Nadpis 2 Char"/>
    <w:basedOn w:val="Standardnpsmoodstavce"/>
    <w:link w:val="Nadpis2"/>
    <w:uiPriority w:val="9"/>
    <w:rsid w:val="00307AAE"/>
    <w:rPr>
      <w:rFonts w:eastAsiaTheme="majorEastAsia" w:cstheme="majorBidi"/>
      <w:b/>
      <w:bCs/>
      <w:szCs w:val="26"/>
    </w:rPr>
  </w:style>
  <w:style w:type="character" w:customStyle="1" w:styleId="Nadpis3Char">
    <w:name w:val="Nadpis 3 Char"/>
    <w:basedOn w:val="Standardnpsmoodstavce"/>
    <w:link w:val="Nadpis3"/>
    <w:uiPriority w:val="9"/>
    <w:rsid w:val="00307AAE"/>
    <w:rPr>
      <w:rFonts w:eastAsiaTheme="majorEastAsia" w:cstheme="majorBidi"/>
      <w:b/>
      <w:bCs/>
      <w:sz w:val="20"/>
      <w:u w:val="single"/>
    </w:rPr>
  </w:style>
  <w:style w:type="character" w:customStyle="1" w:styleId="Nadpis4Char">
    <w:name w:val="Nadpis 4 Char"/>
    <w:basedOn w:val="Standardnpsmoodstavce"/>
    <w:link w:val="Nadpis4"/>
    <w:uiPriority w:val="9"/>
    <w:semiHidden/>
    <w:rsid w:val="00B64BF9"/>
    <w:rPr>
      <w:rFonts w:asciiTheme="majorHAnsi" w:eastAsiaTheme="majorEastAsia" w:hAnsiTheme="majorHAnsi" w:cstheme="majorBidi"/>
      <w:b/>
      <w:bCs/>
      <w:i/>
      <w:iCs/>
    </w:rPr>
  </w:style>
  <w:style w:type="character" w:customStyle="1" w:styleId="Nadpis5Char">
    <w:name w:val="Nadpis 5 Char"/>
    <w:basedOn w:val="Standardnpsmoodstavce"/>
    <w:link w:val="Nadpis5"/>
    <w:uiPriority w:val="9"/>
    <w:semiHidden/>
    <w:rsid w:val="00B64BF9"/>
    <w:rPr>
      <w:rFonts w:asciiTheme="majorHAnsi" w:eastAsiaTheme="majorEastAsia" w:hAnsiTheme="majorHAnsi" w:cstheme="majorBidi"/>
      <w:b/>
      <w:bCs/>
      <w:color w:val="7F7F7F" w:themeColor="text1" w:themeTint="80"/>
    </w:rPr>
  </w:style>
  <w:style w:type="character" w:customStyle="1" w:styleId="Nadpis6Char">
    <w:name w:val="Nadpis 6 Char"/>
    <w:basedOn w:val="Standardnpsmoodstavce"/>
    <w:link w:val="Nadpis6"/>
    <w:uiPriority w:val="9"/>
    <w:semiHidden/>
    <w:rsid w:val="00B64BF9"/>
    <w:rPr>
      <w:rFonts w:asciiTheme="majorHAnsi" w:eastAsiaTheme="majorEastAsia" w:hAnsiTheme="majorHAnsi" w:cstheme="majorBidi"/>
      <w:b/>
      <w:bCs/>
      <w:i/>
      <w:iCs/>
      <w:color w:val="7F7F7F" w:themeColor="text1" w:themeTint="80"/>
    </w:rPr>
  </w:style>
  <w:style w:type="character" w:customStyle="1" w:styleId="Nadpis7Char">
    <w:name w:val="Nadpis 7 Char"/>
    <w:basedOn w:val="Standardnpsmoodstavce"/>
    <w:link w:val="Nadpis7"/>
    <w:uiPriority w:val="9"/>
    <w:semiHidden/>
    <w:rsid w:val="00B64BF9"/>
    <w:rPr>
      <w:rFonts w:asciiTheme="majorHAnsi" w:eastAsiaTheme="majorEastAsia" w:hAnsiTheme="majorHAnsi" w:cstheme="majorBidi"/>
      <w:i/>
      <w:iCs/>
    </w:rPr>
  </w:style>
  <w:style w:type="character" w:customStyle="1" w:styleId="Nadpis8Char">
    <w:name w:val="Nadpis 8 Char"/>
    <w:basedOn w:val="Standardnpsmoodstavce"/>
    <w:link w:val="Nadpis8"/>
    <w:uiPriority w:val="9"/>
    <w:semiHidden/>
    <w:rsid w:val="00B64BF9"/>
    <w:rPr>
      <w:rFonts w:asciiTheme="majorHAnsi" w:eastAsiaTheme="majorEastAsia" w:hAnsiTheme="majorHAnsi" w:cstheme="majorBidi"/>
      <w:sz w:val="20"/>
      <w:szCs w:val="20"/>
    </w:rPr>
  </w:style>
  <w:style w:type="character" w:customStyle="1" w:styleId="Nadpis9Char">
    <w:name w:val="Nadpis 9 Char"/>
    <w:basedOn w:val="Standardnpsmoodstavce"/>
    <w:link w:val="Nadpis9"/>
    <w:uiPriority w:val="9"/>
    <w:semiHidden/>
    <w:rsid w:val="00B64BF9"/>
    <w:rPr>
      <w:rFonts w:asciiTheme="majorHAnsi" w:eastAsiaTheme="majorEastAsia" w:hAnsiTheme="majorHAnsi" w:cstheme="majorBidi"/>
      <w:i/>
      <w:iCs/>
      <w:spacing w:val="5"/>
      <w:sz w:val="20"/>
      <w:szCs w:val="20"/>
    </w:rPr>
  </w:style>
  <w:style w:type="paragraph" w:styleId="Titulek">
    <w:name w:val="caption"/>
    <w:basedOn w:val="Normln"/>
    <w:next w:val="Normln"/>
    <w:uiPriority w:val="35"/>
    <w:semiHidden/>
    <w:unhideWhenUsed/>
    <w:rsid w:val="00B64BF9"/>
    <w:rPr>
      <w:b/>
      <w:bCs/>
      <w:color w:val="365F91" w:themeColor="accent1" w:themeShade="BF"/>
      <w:sz w:val="16"/>
      <w:szCs w:val="16"/>
    </w:rPr>
  </w:style>
  <w:style w:type="paragraph" w:styleId="Nzev">
    <w:name w:val="Title"/>
    <w:basedOn w:val="Normln"/>
    <w:next w:val="Normln"/>
    <w:link w:val="NzevChar"/>
    <w:uiPriority w:val="10"/>
    <w:qFormat/>
    <w:rsid w:val="00CA7A78"/>
    <w:pPr>
      <w:contextualSpacing/>
    </w:pPr>
    <w:rPr>
      <w:rFonts w:eastAsiaTheme="majorEastAsia" w:cstheme="majorBidi"/>
      <w:spacing w:val="5"/>
      <w:sz w:val="24"/>
      <w:szCs w:val="52"/>
      <w:u w:val="single"/>
    </w:rPr>
  </w:style>
  <w:style w:type="character" w:customStyle="1" w:styleId="NzevChar">
    <w:name w:val="Název Char"/>
    <w:basedOn w:val="Standardnpsmoodstavce"/>
    <w:link w:val="Nzev"/>
    <w:uiPriority w:val="10"/>
    <w:rsid w:val="00CA7A78"/>
    <w:rPr>
      <w:rFonts w:eastAsiaTheme="majorEastAsia" w:cstheme="majorBidi"/>
      <w:spacing w:val="5"/>
      <w:sz w:val="24"/>
      <w:szCs w:val="52"/>
      <w:u w:val="single"/>
    </w:rPr>
  </w:style>
  <w:style w:type="paragraph" w:styleId="Podnadpis">
    <w:name w:val="Subtitle"/>
    <w:basedOn w:val="Normln"/>
    <w:next w:val="Normln"/>
    <w:link w:val="PodnadpisChar"/>
    <w:uiPriority w:val="11"/>
    <w:qFormat/>
    <w:rsid w:val="00B64BF9"/>
    <w:pPr>
      <w:spacing w:after="600"/>
    </w:pPr>
    <w:rPr>
      <w:rFonts w:asciiTheme="majorHAnsi" w:eastAsiaTheme="majorEastAsia" w:hAnsiTheme="majorHAnsi" w:cstheme="majorBidi"/>
      <w:i/>
      <w:iCs/>
      <w:spacing w:val="13"/>
      <w:sz w:val="24"/>
      <w:szCs w:val="24"/>
    </w:rPr>
  </w:style>
  <w:style w:type="character" w:customStyle="1" w:styleId="PodnadpisChar">
    <w:name w:val="Podnadpis Char"/>
    <w:basedOn w:val="Standardnpsmoodstavce"/>
    <w:link w:val="Podnadpis"/>
    <w:uiPriority w:val="11"/>
    <w:rsid w:val="00B64BF9"/>
    <w:rPr>
      <w:rFonts w:asciiTheme="majorHAnsi" w:eastAsiaTheme="majorEastAsia" w:hAnsiTheme="majorHAnsi" w:cstheme="majorBidi"/>
      <w:i/>
      <w:iCs/>
      <w:spacing w:val="13"/>
      <w:sz w:val="24"/>
      <w:szCs w:val="24"/>
    </w:rPr>
  </w:style>
  <w:style w:type="character" w:styleId="Siln">
    <w:name w:val="Strong"/>
    <w:uiPriority w:val="22"/>
    <w:qFormat/>
    <w:rsid w:val="00B64BF9"/>
    <w:rPr>
      <w:b/>
      <w:bCs/>
    </w:rPr>
  </w:style>
  <w:style w:type="character" w:styleId="Zdraznn">
    <w:name w:val="Emphasis"/>
    <w:uiPriority w:val="20"/>
    <w:qFormat/>
    <w:rsid w:val="00B64BF9"/>
    <w:rPr>
      <w:b/>
      <w:bCs/>
      <w:i/>
      <w:iCs/>
      <w:spacing w:val="10"/>
      <w:bdr w:val="none" w:sz="0" w:space="0" w:color="auto"/>
      <w:shd w:val="clear" w:color="auto" w:fill="auto"/>
    </w:rPr>
  </w:style>
  <w:style w:type="paragraph" w:styleId="Bezmezer">
    <w:name w:val="No Spacing"/>
    <w:basedOn w:val="Normln"/>
    <w:link w:val="BezmezerChar"/>
    <w:uiPriority w:val="1"/>
    <w:qFormat/>
    <w:rsid w:val="00B64BF9"/>
    <w:pPr>
      <w:spacing w:after="0"/>
    </w:pPr>
  </w:style>
  <w:style w:type="character" w:customStyle="1" w:styleId="BezmezerChar">
    <w:name w:val="Bez mezer Char"/>
    <w:basedOn w:val="Standardnpsmoodstavce"/>
    <w:link w:val="Bezmezer"/>
    <w:uiPriority w:val="1"/>
    <w:rsid w:val="00B64BF9"/>
  </w:style>
  <w:style w:type="paragraph" w:styleId="Odstavecseseznamem">
    <w:name w:val="List Paragraph"/>
    <w:basedOn w:val="Normln"/>
    <w:uiPriority w:val="34"/>
    <w:qFormat/>
    <w:rsid w:val="00B64BF9"/>
    <w:pPr>
      <w:ind w:left="720"/>
      <w:contextualSpacing/>
    </w:pPr>
  </w:style>
  <w:style w:type="paragraph" w:styleId="Citt">
    <w:name w:val="Quote"/>
    <w:basedOn w:val="Normln"/>
    <w:next w:val="Normln"/>
    <w:link w:val="CittChar"/>
    <w:uiPriority w:val="29"/>
    <w:qFormat/>
    <w:rsid w:val="00B64BF9"/>
    <w:pPr>
      <w:spacing w:before="200" w:after="0"/>
      <w:ind w:left="360" w:right="360"/>
    </w:pPr>
    <w:rPr>
      <w:i/>
      <w:iCs/>
    </w:rPr>
  </w:style>
  <w:style w:type="character" w:customStyle="1" w:styleId="CittChar">
    <w:name w:val="Citát Char"/>
    <w:basedOn w:val="Standardnpsmoodstavce"/>
    <w:link w:val="Citt"/>
    <w:uiPriority w:val="29"/>
    <w:rsid w:val="00B64BF9"/>
    <w:rPr>
      <w:i/>
      <w:iCs/>
    </w:rPr>
  </w:style>
  <w:style w:type="paragraph" w:styleId="Vrazncitt">
    <w:name w:val="Intense Quote"/>
    <w:basedOn w:val="Normln"/>
    <w:next w:val="Normln"/>
    <w:link w:val="VrazncittChar"/>
    <w:uiPriority w:val="30"/>
    <w:qFormat/>
    <w:rsid w:val="00B64BF9"/>
    <w:pPr>
      <w:pBdr>
        <w:bottom w:val="single" w:sz="4" w:space="1" w:color="auto"/>
      </w:pBdr>
      <w:spacing w:before="200" w:after="280"/>
      <w:ind w:left="1008" w:right="1152"/>
      <w:jc w:val="both"/>
    </w:pPr>
    <w:rPr>
      <w:b/>
      <w:bCs/>
      <w:i/>
      <w:iCs/>
    </w:rPr>
  </w:style>
  <w:style w:type="character" w:customStyle="1" w:styleId="VrazncittChar">
    <w:name w:val="Výrazný citát Char"/>
    <w:basedOn w:val="Standardnpsmoodstavce"/>
    <w:link w:val="Vrazncitt"/>
    <w:uiPriority w:val="30"/>
    <w:rsid w:val="00B64BF9"/>
    <w:rPr>
      <w:b/>
      <w:bCs/>
      <w:i/>
      <w:iCs/>
    </w:rPr>
  </w:style>
  <w:style w:type="character" w:styleId="Zdraznnjemn">
    <w:name w:val="Subtle Emphasis"/>
    <w:uiPriority w:val="19"/>
    <w:qFormat/>
    <w:rsid w:val="00B64BF9"/>
    <w:rPr>
      <w:i/>
      <w:iCs/>
    </w:rPr>
  </w:style>
  <w:style w:type="character" w:styleId="Zdraznnintenzivn">
    <w:name w:val="Intense Emphasis"/>
    <w:uiPriority w:val="21"/>
    <w:qFormat/>
    <w:rsid w:val="00B64BF9"/>
    <w:rPr>
      <w:b/>
      <w:bCs/>
    </w:rPr>
  </w:style>
  <w:style w:type="character" w:styleId="Odkazjemn">
    <w:name w:val="Subtle Reference"/>
    <w:uiPriority w:val="31"/>
    <w:qFormat/>
    <w:rsid w:val="00B64BF9"/>
    <w:rPr>
      <w:smallCaps/>
    </w:rPr>
  </w:style>
  <w:style w:type="character" w:styleId="Odkazintenzivn">
    <w:name w:val="Intense Reference"/>
    <w:uiPriority w:val="32"/>
    <w:qFormat/>
    <w:rsid w:val="00B64BF9"/>
    <w:rPr>
      <w:smallCaps/>
      <w:spacing w:val="5"/>
      <w:u w:val="single"/>
    </w:rPr>
  </w:style>
  <w:style w:type="character" w:styleId="Nzevknihy">
    <w:name w:val="Book Title"/>
    <w:uiPriority w:val="33"/>
    <w:qFormat/>
    <w:rsid w:val="00B64BF9"/>
    <w:rPr>
      <w:i/>
      <w:iCs/>
      <w:smallCaps/>
      <w:spacing w:val="5"/>
    </w:rPr>
  </w:style>
  <w:style w:type="paragraph" w:styleId="Nadpisobsahu">
    <w:name w:val="TOC Heading"/>
    <w:basedOn w:val="Nadpis1"/>
    <w:next w:val="Normln"/>
    <w:uiPriority w:val="39"/>
    <w:unhideWhenUsed/>
    <w:qFormat/>
    <w:rsid w:val="00B64BF9"/>
    <w:pPr>
      <w:outlineLvl w:val="9"/>
    </w:pPr>
  </w:style>
  <w:style w:type="character" w:styleId="Hypertextovodkaz">
    <w:name w:val="Hyperlink"/>
    <w:basedOn w:val="Standardnpsmoodstavce"/>
    <w:uiPriority w:val="99"/>
    <w:unhideWhenUsed/>
    <w:rsid w:val="00B24D2F"/>
    <w:rPr>
      <w:color w:val="0000FF" w:themeColor="hyperlink"/>
      <w:u w:val="single"/>
    </w:rPr>
  </w:style>
  <w:style w:type="paragraph" w:styleId="Obsah1">
    <w:name w:val="toc 1"/>
    <w:basedOn w:val="Normln"/>
    <w:next w:val="Normln"/>
    <w:autoRedefine/>
    <w:uiPriority w:val="39"/>
    <w:unhideWhenUsed/>
    <w:rsid w:val="00307AAE"/>
    <w:pPr>
      <w:spacing w:after="100"/>
      <w:ind w:left="0"/>
    </w:pPr>
  </w:style>
  <w:style w:type="paragraph" w:styleId="Obsah2">
    <w:name w:val="toc 2"/>
    <w:basedOn w:val="Normln"/>
    <w:next w:val="Normln"/>
    <w:autoRedefine/>
    <w:uiPriority w:val="39"/>
    <w:unhideWhenUsed/>
    <w:rsid w:val="00307AAE"/>
    <w:pPr>
      <w:spacing w:after="100"/>
      <w:ind w:left="220"/>
    </w:pPr>
  </w:style>
  <w:style w:type="paragraph" w:styleId="Obsah3">
    <w:name w:val="toc 3"/>
    <w:basedOn w:val="Normln"/>
    <w:next w:val="Normln"/>
    <w:autoRedefine/>
    <w:uiPriority w:val="39"/>
    <w:unhideWhenUsed/>
    <w:rsid w:val="00307AAE"/>
    <w:pPr>
      <w:spacing w:after="100"/>
      <w:ind w:left="440"/>
    </w:pPr>
  </w:style>
  <w:style w:type="paragraph" w:styleId="Textbubliny">
    <w:name w:val="Balloon Text"/>
    <w:basedOn w:val="Normln"/>
    <w:link w:val="TextbublinyChar"/>
    <w:uiPriority w:val="99"/>
    <w:semiHidden/>
    <w:unhideWhenUsed/>
    <w:rsid w:val="00307AAE"/>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07AAE"/>
    <w:rPr>
      <w:rFonts w:ascii="Tahoma" w:hAnsi="Tahoma" w:cs="Tahoma"/>
      <w:sz w:val="16"/>
      <w:szCs w:val="16"/>
    </w:rPr>
  </w:style>
  <w:style w:type="paragraph" w:styleId="Zhlav">
    <w:name w:val="header"/>
    <w:basedOn w:val="Normln"/>
    <w:link w:val="ZhlavChar"/>
    <w:uiPriority w:val="99"/>
    <w:semiHidden/>
    <w:unhideWhenUsed/>
    <w:rsid w:val="00226523"/>
    <w:pPr>
      <w:tabs>
        <w:tab w:val="center" w:pos="4536"/>
        <w:tab w:val="right" w:pos="9072"/>
      </w:tabs>
      <w:spacing w:after="0"/>
    </w:pPr>
  </w:style>
  <w:style w:type="character" w:customStyle="1" w:styleId="ZhlavChar">
    <w:name w:val="Záhlaví Char"/>
    <w:basedOn w:val="Standardnpsmoodstavce"/>
    <w:link w:val="Zhlav"/>
    <w:uiPriority w:val="99"/>
    <w:semiHidden/>
    <w:rsid w:val="00226523"/>
    <w:rPr>
      <w:sz w:val="20"/>
    </w:rPr>
  </w:style>
  <w:style w:type="paragraph" w:styleId="Zpat">
    <w:name w:val="footer"/>
    <w:basedOn w:val="Normln"/>
    <w:link w:val="ZpatChar"/>
    <w:uiPriority w:val="99"/>
    <w:unhideWhenUsed/>
    <w:rsid w:val="00226523"/>
    <w:pPr>
      <w:tabs>
        <w:tab w:val="center" w:pos="4536"/>
        <w:tab w:val="right" w:pos="9072"/>
      </w:tabs>
      <w:spacing w:after="0"/>
    </w:pPr>
  </w:style>
  <w:style w:type="character" w:customStyle="1" w:styleId="ZpatChar">
    <w:name w:val="Zápatí Char"/>
    <w:basedOn w:val="Standardnpsmoodstavce"/>
    <w:link w:val="Zpat"/>
    <w:uiPriority w:val="99"/>
    <w:rsid w:val="00226523"/>
    <w:rPr>
      <w:sz w:val="20"/>
    </w:rPr>
  </w:style>
  <w:style w:type="paragraph" w:styleId="Obsah4">
    <w:name w:val="toc 4"/>
    <w:basedOn w:val="Normln"/>
    <w:next w:val="Normln"/>
    <w:autoRedefine/>
    <w:uiPriority w:val="39"/>
    <w:unhideWhenUsed/>
    <w:rsid w:val="00225CAC"/>
    <w:pPr>
      <w:spacing w:after="100" w:line="276" w:lineRule="auto"/>
      <w:ind w:left="660"/>
    </w:pPr>
    <w:rPr>
      <w:sz w:val="22"/>
      <w:lang w:val="cs-CZ" w:eastAsia="cs-CZ" w:bidi="ar-SA"/>
    </w:rPr>
  </w:style>
  <w:style w:type="paragraph" w:styleId="Obsah5">
    <w:name w:val="toc 5"/>
    <w:basedOn w:val="Normln"/>
    <w:next w:val="Normln"/>
    <w:autoRedefine/>
    <w:uiPriority w:val="39"/>
    <w:unhideWhenUsed/>
    <w:rsid w:val="00225CAC"/>
    <w:pPr>
      <w:spacing w:after="100" w:line="276" w:lineRule="auto"/>
      <w:ind w:left="880"/>
    </w:pPr>
    <w:rPr>
      <w:sz w:val="22"/>
      <w:lang w:val="cs-CZ" w:eastAsia="cs-CZ" w:bidi="ar-SA"/>
    </w:rPr>
  </w:style>
  <w:style w:type="paragraph" w:styleId="Obsah6">
    <w:name w:val="toc 6"/>
    <w:basedOn w:val="Normln"/>
    <w:next w:val="Normln"/>
    <w:autoRedefine/>
    <w:uiPriority w:val="39"/>
    <w:unhideWhenUsed/>
    <w:rsid w:val="00225CAC"/>
    <w:pPr>
      <w:spacing w:after="100" w:line="276" w:lineRule="auto"/>
      <w:ind w:left="1100"/>
    </w:pPr>
    <w:rPr>
      <w:sz w:val="22"/>
      <w:lang w:val="cs-CZ" w:eastAsia="cs-CZ" w:bidi="ar-SA"/>
    </w:rPr>
  </w:style>
  <w:style w:type="paragraph" w:styleId="Obsah7">
    <w:name w:val="toc 7"/>
    <w:basedOn w:val="Normln"/>
    <w:next w:val="Normln"/>
    <w:autoRedefine/>
    <w:uiPriority w:val="39"/>
    <w:unhideWhenUsed/>
    <w:rsid w:val="00225CAC"/>
    <w:pPr>
      <w:spacing w:after="100" w:line="276" w:lineRule="auto"/>
      <w:ind w:left="1320"/>
    </w:pPr>
    <w:rPr>
      <w:sz w:val="22"/>
      <w:lang w:val="cs-CZ" w:eastAsia="cs-CZ" w:bidi="ar-SA"/>
    </w:rPr>
  </w:style>
  <w:style w:type="paragraph" w:styleId="Obsah8">
    <w:name w:val="toc 8"/>
    <w:basedOn w:val="Normln"/>
    <w:next w:val="Normln"/>
    <w:autoRedefine/>
    <w:uiPriority w:val="39"/>
    <w:unhideWhenUsed/>
    <w:rsid w:val="00225CAC"/>
    <w:pPr>
      <w:spacing w:after="100" w:line="276" w:lineRule="auto"/>
      <w:ind w:left="1540"/>
    </w:pPr>
    <w:rPr>
      <w:sz w:val="22"/>
      <w:lang w:val="cs-CZ" w:eastAsia="cs-CZ" w:bidi="ar-SA"/>
    </w:rPr>
  </w:style>
  <w:style w:type="paragraph" w:styleId="Obsah9">
    <w:name w:val="toc 9"/>
    <w:basedOn w:val="Normln"/>
    <w:next w:val="Normln"/>
    <w:autoRedefine/>
    <w:uiPriority w:val="39"/>
    <w:unhideWhenUsed/>
    <w:rsid w:val="00225CAC"/>
    <w:pPr>
      <w:spacing w:after="100" w:line="276" w:lineRule="auto"/>
      <w:ind w:left="1760"/>
    </w:pPr>
    <w:rPr>
      <w:sz w:val="22"/>
      <w:lang w:val="cs-CZ" w:eastAsia="cs-CZ" w:bidi="ar-SA"/>
    </w:rPr>
  </w:style>
  <w:style w:type="paragraph" w:customStyle="1" w:styleId="Default">
    <w:name w:val="Default"/>
    <w:rsid w:val="00A85AA2"/>
    <w:pPr>
      <w:autoSpaceDE w:val="0"/>
      <w:autoSpaceDN w:val="0"/>
      <w:adjustRightInd w:val="0"/>
      <w:spacing w:after="0" w:line="240" w:lineRule="auto"/>
    </w:pPr>
    <w:rPr>
      <w:rFonts w:ascii="Times New Roman" w:hAnsi="Times New Roman" w:cs="Times New Roman"/>
      <w:color w:val="000000"/>
      <w:sz w:val="24"/>
      <w:szCs w:val="24"/>
      <w:lang w:val="cs-CZ" w:bidi="ar-SA"/>
    </w:rPr>
  </w:style>
  <w:style w:type="paragraph" w:styleId="Normlnweb">
    <w:name w:val="Normal (Web)"/>
    <w:basedOn w:val="Normln"/>
    <w:unhideWhenUsed/>
    <w:rsid w:val="00BA52C4"/>
    <w:pPr>
      <w:spacing w:before="100" w:beforeAutospacing="1" w:after="100" w:afterAutospacing="1"/>
      <w:ind w:left="0"/>
    </w:pPr>
    <w:rPr>
      <w:rFonts w:ascii="Times New Roman" w:eastAsia="Times New Roman" w:hAnsi="Times New Roman" w:cs="Times New Roman"/>
      <w:sz w:val="24"/>
      <w:szCs w:val="24"/>
      <w:lang w:val="cs-CZ" w:eastAsia="cs-CZ" w:bidi="ar-SA"/>
    </w:rPr>
  </w:style>
  <w:style w:type="character" w:customStyle="1" w:styleId="h1a">
    <w:name w:val="h1a"/>
    <w:basedOn w:val="Standardnpsmoodstavce"/>
    <w:rsid w:val="006A4CFD"/>
  </w:style>
  <w:style w:type="paragraph" w:styleId="Zkladntext">
    <w:name w:val="Body Text"/>
    <w:basedOn w:val="Normln"/>
    <w:link w:val="ZkladntextChar"/>
    <w:rsid w:val="009B2800"/>
    <w:pPr>
      <w:suppressAutoHyphens/>
      <w:ind w:left="0"/>
    </w:pPr>
    <w:rPr>
      <w:rFonts w:ascii="Times New Roman" w:eastAsia="Times New Roman" w:hAnsi="Times New Roman" w:cs="Times New Roman"/>
      <w:sz w:val="24"/>
      <w:szCs w:val="24"/>
      <w:lang w:val="cs-CZ" w:eastAsia="ar-SA" w:bidi="ar-SA"/>
    </w:rPr>
  </w:style>
  <w:style w:type="character" w:customStyle="1" w:styleId="ZkladntextChar">
    <w:name w:val="Základní text Char"/>
    <w:basedOn w:val="Standardnpsmoodstavce"/>
    <w:link w:val="Zkladntext"/>
    <w:rsid w:val="009B2800"/>
    <w:rPr>
      <w:rFonts w:ascii="Times New Roman" w:eastAsia="Times New Roman" w:hAnsi="Times New Roman" w:cs="Times New Roman"/>
      <w:sz w:val="24"/>
      <w:szCs w:val="24"/>
      <w:lang w:val="cs-CZ" w:eastAsia="ar-SA" w:bidi="ar-SA"/>
    </w:rPr>
  </w:style>
  <w:style w:type="paragraph" w:customStyle="1" w:styleId="Obsahtabulky">
    <w:name w:val="Obsah tabulky"/>
    <w:basedOn w:val="Normln"/>
    <w:rsid w:val="009770A0"/>
    <w:pPr>
      <w:suppressLineNumbers/>
      <w:suppressAutoHyphens/>
      <w:spacing w:after="0"/>
      <w:ind w:left="0"/>
    </w:pPr>
    <w:rPr>
      <w:rFonts w:ascii="Times New Roman" w:eastAsia="Times New Roman" w:hAnsi="Times New Roman" w:cs="Times New Roman"/>
      <w:sz w:val="24"/>
      <w:szCs w:val="24"/>
      <w:lang w:val="cs-CZ" w:eastAsia="ar-SA" w:bidi="ar-SA"/>
    </w:rPr>
  </w:style>
  <w:style w:type="paragraph" w:styleId="Revize">
    <w:name w:val="Revision"/>
    <w:hidden/>
    <w:uiPriority w:val="99"/>
    <w:semiHidden/>
    <w:rsid w:val="005E213A"/>
    <w:pPr>
      <w:spacing w:after="0" w:line="240" w:lineRule="auto"/>
    </w:pPr>
    <w:rPr>
      <w:sz w:val="20"/>
    </w:rPr>
  </w:style>
  <w:style w:type="character" w:styleId="Odkaznakoment">
    <w:name w:val="annotation reference"/>
    <w:basedOn w:val="Standardnpsmoodstavce"/>
    <w:uiPriority w:val="99"/>
    <w:semiHidden/>
    <w:unhideWhenUsed/>
    <w:rsid w:val="005E213A"/>
    <w:rPr>
      <w:sz w:val="16"/>
      <w:szCs w:val="16"/>
    </w:rPr>
  </w:style>
  <w:style w:type="paragraph" w:styleId="Textkomente">
    <w:name w:val="annotation text"/>
    <w:basedOn w:val="Normln"/>
    <w:link w:val="TextkomenteChar"/>
    <w:uiPriority w:val="99"/>
    <w:semiHidden/>
    <w:unhideWhenUsed/>
    <w:rsid w:val="005E213A"/>
    <w:rPr>
      <w:szCs w:val="20"/>
    </w:rPr>
  </w:style>
  <w:style w:type="character" w:customStyle="1" w:styleId="TextkomenteChar">
    <w:name w:val="Text komentáře Char"/>
    <w:basedOn w:val="Standardnpsmoodstavce"/>
    <w:link w:val="Textkomente"/>
    <w:uiPriority w:val="99"/>
    <w:semiHidden/>
    <w:rsid w:val="005E213A"/>
    <w:rPr>
      <w:sz w:val="20"/>
      <w:szCs w:val="20"/>
    </w:rPr>
  </w:style>
  <w:style w:type="paragraph" w:styleId="Pedmtkomente">
    <w:name w:val="annotation subject"/>
    <w:basedOn w:val="Textkomente"/>
    <w:next w:val="Textkomente"/>
    <w:link w:val="PedmtkomenteChar"/>
    <w:uiPriority w:val="99"/>
    <w:semiHidden/>
    <w:unhideWhenUsed/>
    <w:rsid w:val="005E213A"/>
    <w:rPr>
      <w:b/>
      <w:bCs/>
    </w:rPr>
  </w:style>
  <w:style w:type="character" w:customStyle="1" w:styleId="PedmtkomenteChar">
    <w:name w:val="Předmět komentáře Char"/>
    <w:basedOn w:val="TextkomenteChar"/>
    <w:link w:val="Pedmtkomente"/>
    <w:uiPriority w:val="99"/>
    <w:semiHidden/>
    <w:rsid w:val="005E21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675824">
      <w:bodyDiv w:val="1"/>
      <w:marLeft w:val="0"/>
      <w:marRight w:val="0"/>
      <w:marTop w:val="0"/>
      <w:marBottom w:val="0"/>
      <w:divBdr>
        <w:top w:val="none" w:sz="0" w:space="0" w:color="auto"/>
        <w:left w:val="none" w:sz="0" w:space="0" w:color="auto"/>
        <w:bottom w:val="none" w:sz="0" w:space="0" w:color="auto"/>
        <w:right w:val="none" w:sz="0" w:space="0" w:color="auto"/>
      </w:divBdr>
    </w:div>
    <w:div w:id="296182319">
      <w:bodyDiv w:val="1"/>
      <w:marLeft w:val="0"/>
      <w:marRight w:val="0"/>
      <w:marTop w:val="0"/>
      <w:marBottom w:val="0"/>
      <w:divBdr>
        <w:top w:val="none" w:sz="0" w:space="0" w:color="auto"/>
        <w:left w:val="none" w:sz="0" w:space="0" w:color="auto"/>
        <w:bottom w:val="none" w:sz="0" w:space="0" w:color="auto"/>
        <w:right w:val="none" w:sz="0" w:space="0" w:color="auto"/>
      </w:divBdr>
      <w:divsChild>
        <w:div w:id="1510364564">
          <w:marLeft w:val="0"/>
          <w:marRight w:val="0"/>
          <w:marTop w:val="0"/>
          <w:marBottom w:val="0"/>
          <w:divBdr>
            <w:top w:val="none" w:sz="0" w:space="0" w:color="auto"/>
            <w:left w:val="none" w:sz="0" w:space="0" w:color="auto"/>
            <w:bottom w:val="none" w:sz="0" w:space="0" w:color="auto"/>
            <w:right w:val="none" w:sz="0" w:space="0" w:color="auto"/>
          </w:divBdr>
        </w:div>
        <w:div w:id="626543328">
          <w:marLeft w:val="0"/>
          <w:marRight w:val="0"/>
          <w:marTop w:val="0"/>
          <w:marBottom w:val="0"/>
          <w:divBdr>
            <w:top w:val="none" w:sz="0" w:space="0" w:color="auto"/>
            <w:left w:val="none" w:sz="0" w:space="0" w:color="auto"/>
            <w:bottom w:val="none" w:sz="0" w:space="0" w:color="auto"/>
            <w:right w:val="none" w:sz="0" w:space="0" w:color="auto"/>
          </w:divBdr>
        </w:div>
      </w:divsChild>
    </w:div>
    <w:div w:id="415246516">
      <w:bodyDiv w:val="1"/>
      <w:marLeft w:val="0"/>
      <w:marRight w:val="0"/>
      <w:marTop w:val="0"/>
      <w:marBottom w:val="0"/>
      <w:divBdr>
        <w:top w:val="none" w:sz="0" w:space="0" w:color="auto"/>
        <w:left w:val="none" w:sz="0" w:space="0" w:color="auto"/>
        <w:bottom w:val="none" w:sz="0" w:space="0" w:color="auto"/>
        <w:right w:val="none" w:sz="0" w:space="0" w:color="auto"/>
      </w:divBdr>
      <w:divsChild>
        <w:div w:id="188691006">
          <w:marLeft w:val="0"/>
          <w:marRight w:val="0"/>
          <w:marTop w:val="0"/>
          <w:marBottom w:val="0"/>
          <w:divBdr>
            <w:top w:val="none" w:sz="0" w:space="0" w:color="auto"/>
            <w:left w:val="none" w:sz="0" w:space="0" w:color="auto"/>
            <w:bottom w:val="none" w:sz="0" w:space="0" w:color="auto"/>
            <w:right w:val="none" w:sz="0" w:space="0" w:color="auto"/>
          </w:divBdr>
        </w:div>
        <w:div w:id="290988288">
          <w:marLeft w:val="0"/>
          <w:marRight w:val="0"/>
          <w:marTop w:val="0"/>
          <w:marBottom w:val="0"/>
          <w:divBdr>
            <w:top w:val="none" w:sz="0" w:space="0" w:color="auto"/>
            <w:left w:val="none" w:sz="0" w:space="0" w:color="auto"/>
            <w:bottom w:val="none" w:sz="0" w:space="0" w:color="auto"/>
            <w:right w:val="none" w:sz="0" w:space="0" w:color="auto"/>
          </w:divBdr>
        </w:div>
      </w:divsChild>
    </w:div>
    <w:div w:id="486821101">
      <w:bodyDiv w:val="1"/>
      <w:marLeft w:val="0"/>
      <w:marRight w:val="0"/>
      <w:marTop w:val="0"/>
      <w:marBottom w:val="0"/>
      <w:divBdr>
        <w:top w:val="none" w:sz="0" w:space="0" w:color="auto"/>
        <w:left w:val="none" w:sz="0" w:space="0" w:color="auto"/>
        <w:bottom w:val="none" w:sz="0" w:space="0" w:color="auto"/>
        <w:right w:val="none" w:sz="0" w:space="0" w:color="auto"/>
      </w:divBdr>
    </w:div>
    <w:div w:id="684793954">
      <w:bodyDiv w:val="1"/>
      <w:marLeft w:val="0"/>
      <w:marRight w:val="0"/>
      <w:marTop w:val="0"/>
      <w:marBottom w:val="0"/>
      <w:divBdr>
        <w:top w:val="none" w:sz="0" w:space="0" w:color="auto"/>
        <w:left w:val="none" w:sz="0" w:space="0" w:color="auto"/>
        <w:bottom w:val="none" w:sz="0" w:space="0" w:color="auto"/>
        <w:right w:val="none" w:sz="0" w:space="0" w:color="auto"/>
      </w:divBdr>
    </w:div>
    <w:div w:id="812673113">
      <w:bodyDiv w:val="1"/>
      <w:marLeft w:val="0"/>
      <w:marRight w:val="0"/>
      <w:marTop w:val="0"/>
      <w:marBottom w:val="0"/>
      <w:divBdr>
        <w:top w:val="none" w:sz="0" w:space="0" w:color="auto"/>
        <w:left w:val="none" w:sz="0" w:space="0" w:color="auto"/>
        <w:bottom w:val="none" w:sz="0" w:space="0" w:color="auto"/>
        <w:right w:val="none" w:sz="0" w:space="0" w:color="auto"/>
      </w:divBdr>
    </w:div>
    <w:div w:id="838077065">
      <w:bodyDiv w:val="1"/>
      <w:marLeft w:val="0"/>
      <w:marRight w:val="0"/>
      <w:marTop w:val="0"/>
      <w:marBottom w:val="0"/>
      <w:divBdr>
        <w:top w:val="none" w:sz="0" w:space="0" w:color="auto"/>
        <w:left w:val="none" w:sz="0" w:space="0" w:color="auto"/>
        <w:bottom w:val="none" w:sz="0" w:space="0" w:color="auto"/>
        <w:right w:val="none" w:sz="0" w:space="0" w:color="auto"/>
      </w:divBdr>
    </w:div>
    <w:div w:id="966472425">
      <w:bodyDiv w:val="1"/>
      <w:marLeft w:val="0"/>
      <w:marRight w:val="0"/>
      <w:marTop w:val="0"/>
      <w:marBottom w:val="0"/>
      <w:divBdr>
        <w:top w:val="none" w:sz="0" w:space="0" w:color="auto"/>
        <w:left w:val="none" w:sz="0" w:space="0" w:color="auto"/>
        <w:bottom w:val="none" w:sz="0" w:space="0" w:color="auto"/>
        <w:right w:val="none" w:sz="0" w:space="0" w:color="auto"/>
      </w:divBdr>
      <w:divsChild>
        <w:div w:id="1664775036">
          <w:marLeft w:val="0"/>
          <w:marRight w:val="0"/>
          <w:marTop w:val="0"/>
          <w:marBottom w:val="0"/>
          <w:divBdr>
            <w:top w:val="none" w:sz="0" w:space="0" w:color="auto"/>
            <w:left w:val="none" w:sz="0" w:space="0" w:color="auto"/>
            <w:bottom w:val="none" w:sz="0" w:space="0" w:color="auto"/>
            <w:right w:val="none" w:sz="0" w:space="0" w:color="auto"/>
          </w:divBdr>
        </w:div>
        <w:div w:id="1969581906">
          <w:marLeft w:val="0"/>
          <w:marRight w:val="0"/>
          <w:marTop w:val="0"/>
          <w:marBottom w:val="0"/>
          <w:divBdr>
            <w:top w:val="none" w:sz="0" w:space="0" w:color="auto"/>
            <w:left w:val="none" w:sz="0" w:space="0" w:color="auto"/>
            <w:bottom w:val="none" w:sz="0" w:space="0" w:color="auto"/>
            <w:right w:val="none" w:sz="0" w:space="0" w:color="auto"/>
          </w:divBdr>
        </w:div>
        <w:div w:id="1072964263">
          <w:marLeft w:val="0"/>
          <w:marRight w:val="0"/>
          <w:marTop w:val="0"/>
          <w:marBottom w:val="0"/>
          <w:divBdr>
            <w:top w:val="none" w:sz="0" w:space="0" w:color="auto"/>
            <w:left w:val="none" w:sz="0" w:space="0" w:color="auto"/>
            <w:bottom w:val="none" w:sz="0" w:space="0" w:color="auto"/>
            <w:right w:val="none" w:sz="0" w:space="0" w:color="auto"/>
          </w:divBdr>
        </w:div>
        <w:div w:id="2122453512">
          <w:marLeft w:val="0"/>
          <w:marRight w:val="0"/>
          <w:marTop w:val="0"/>
          <w:marBottom w:val="0"/>
          <w:divBdr>
            <w:top w:val="none" w:sz="0" w:space="0" w:color="auto"/>
            <w:left w:val="none" w:sz="0" w:space="0" w:color="auto"/>
            <w:bottom w:val="none" w:sz="0" w:space="0" w:color="auto"/>
            <w:right w:val="none" w:sz="0" w:space="0" w:color="auto"/>
          </w:divBdr>
        </w:div>
      </w:divsChild>
    </w:div>
    <w:div w:id="1111633699">
      <w:bodyDiv w:val="1"/>
      <w:marLeft w:val="0"/>
      <w:marRight w:val="0"/>
      <w:marTop w:val="0"/>
      <w:marBottom w:val="0"/>
      <w:divBdr>
        <w:top w:val="none" w:sz="0" w:space="0" w:color="auto"/>
        <w:left w:val="none" w:sz="0" w:space="0" w:color="auto"/>
        <w:bottom w:val="none" w:sz="0" w:space="0" w:color="auto"/>
        <w:right w:val="none" w:sz="0" w:space="0" w:color="auto"/>
      </w:divBdr>
    </w:div>
    <w:div w:id="1282810612">
      <w:bodyDiv w:val="1"/>
      <w:marLeft w:val="0"/>
      <w:marRight w:val="0"/>
      <w:marTop w:val="0"/>
      <w:marBottom w:val="0"/>
      <w:divBdr>
        <w:top w:val="none" w:sz="0" w:space="0" w:color="auto"/>
        <w:left w:val="none" w:sz="0" w:space="0" w:color="auto"/>
        <w:bottom w:val="none" w:sz="0" w:space="0" w:color="auto"/>
        <w:right w:val="none" w:sz="0" w:space="0" w:color="auto"/>
      </w:divBdr>
    </w:div>
    <w:div w:id="1345353735">
      <w:bodyDiv w:val="1"/>
      <w:marLeft w:val="0"/>
      <w:marRight w:val="0"/>
      <w:marTop w:val="0"/>
      <w:marBottom w:val="0"/>
      <w:divBdr>
        <w:top w:val="none" w:sz="0" w:space="0" w:color="auto"/>
        <w:left w:val="none" w:sz="0" w:space="0" w:color="auto"/>
        <w:bottom w:val="none" w:sz="0" w:space="0" w:color="auto"/>
        <w:right w:val="none" w:sz="0" w:space="0" w:color="auto"/>
      </w:divBdr>
    </w:div>
    <w:div w:id="1385175891">
      <w:bodyDiv w:val="1"/>
      <w:marLeft w:val="0"/>
      <w:marRight w:val="0"/>
      <w:marTop w:val="0"/>
      <w:marBottom w:val="0"/>
      <w:divBdr>
        <w:top w:val="none" w:sz="0" w:space="0" w:color="auto"/>
        <w:left w:val="none" w:sz="0" w:space="0" w:color="auto"/>
        <w:bottom w:val="none" w:sz="0" w:space="0" w:color="auto"/>
        <w:right w:val="none" w:sz="0" w:space="0" w:color="auto"/>
      </w:divBdr>
      <w:divsChild>
        <w:div w:id="484249206">
          <w:marLeft w:val="0"/>
          <w:marRight w:val="0"/>
          <w:marTop w:val="0"/>
          <w:marBottom w:val="0"/>
          <w:divBdr>
            <w:top w:val="none" w:sz="0" w:space="0" w:color="auto"/>
            <w:left w:val="none" w:sz="0" w:space="0" w:color="auto"/>
            <w:bottom w:val="none" w:sz="0" w:space="0" w:color="auto"/>
            <w:right w:val="none" w:sz="0" w:space="0" w:color="auto"/>
          </w:divBdr>
          <w:divsChild>
            <w:div w:id="654071708">
              <w:marLeft w:val="0"/>
              <w:marRight w:val="0"/>
              <w:marTop w:val="0"/>
              <w:marBottom w:val="0"/>
              <w:divBdr>
                <w:top w:val="none" w:sz="0" w:space="0" w:color="auto"/>
                <w:left w:val="none" w:sz="0" w:space="0" w:color="auto"/>
                <w:bottom w:val="none" w:sz="0" w:space="0" w:color="auto"/>
                <w:right w:val="none" w:sz="0" w:space="0" w:color="auto"/>
              </w:divBdr>
              <w:divsChild>
                <w:div w:id="90931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224609">
          <w:marLeft w:val="0"/>
          <w:marRight w:val="0"/>
          <w:marTop w:val="0"/>
          <w:marBottom w:val="0"/>
          <w:divBdr>
            <w:top w:val="none" w:sz="0" w:space="0" w:color="auto"/>
            <w:left w:val="none" w:sz="0" w:space="0" w:color="auto"/>
            <w:bottom w:val="none" w:sz="0" w:space="0" w:color="auto"/>
            <w:right w:val="none" w:sz="0" w:space="0" w:color="auto"/>
          </w:divBdr>
          <w:divsChild>
            <w:div w:id="391778526">
              <w:marLeft w:val="0"/>
              <w:marRight w:val="0"/>
              <w:marTop w:val="0"/>
              <w:marBottom w:val="0"/>
              <w:divBdr>
                <w:top w:val="none" w:sz="0" w:space="0" w:color="auto"/>
                <w:left w:val="none" w:sz="0" w:space="0" w:color="auto"/>
                <w:bottom w:val="none" w:sz="0" w:space="0" w:color="auto"/>
                <w:right w:val="none" w:sz="0" w:space="0" w:color="auto"/>
              </w:divBdr>
              <w:divsChild>
                <w:div w:id="2063939799">
                  <w:marLeft w:val="0"/>
                  <w:marRight w:val="0"/>
                  <w:marTop w:val="0"/>
                  <w:marBottom w:val="0"/>
                  <w:divBdr>
                    <w:top w:val="none" w:sz="0" w:space="0" w:color="auto"/>
                    <w:left w:val="none" w:sz="0" w:space="0" w:color="auto"/>
                    <w:bottom w:val="none" w:sz="0" w:space="0" w:color="auto"/>
                    <w:right w:val="none" w:sz="0" w:space="0" w:color="auto"/>
                  </w:divBdr>
                  <w:divsChild>
                    <w:div w:id="132647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7122740">
      <w:bodyDiv w:val="1"/>
      <w:marLeft w:val="0"/>
      <w:marRight w:val="0"/>
      <w:marTop w:val="0"/>
      <w:marBottom w:val="0"/>
      <w:divBdr>
        <w:top w:val="none" w:sz="0" w:space="0" w:color="auto"/>
        <w:left w:val="none" w:sz="0" w:space="0" w:color="auto"/>
        <w:bottom w:val="none" w:sz="0" w:space="0" w:color="auto"/>
        <w:right w:val="none" w:sz="0" w:space="0" w:color="auto"/>
      </w:divBdr>
      <w:divsChild>
        <w:div w:id="1578633090">
          <w:marLeft w:val="0"/>
          <w:marRight w:val="0"/>
          <w:marTop w:val="0"/>
          <w:marBottom w:val="0"/>
          <w:divBdr>
            <w:top w:val="none" w:sz="0" w:space="0" w:color="auto"/>
            <w:left w:val="none" w:sz="0" w:space="0" w:color="auto"/>
            <w:bottom w:val="none" w:sz="0" w:space="0" w:color="auto"/>
            <w:right w:val="none" w:sz="0" w:space="0" w:color="auto"/>
          </w:divBdr>
        </w:div>
        <w:div w:id="564145101">
          <w:marLeft w:val="0"/>
          <w:marRight w:val="0"/>
          <w:marTop w:val="0"/>
          <w:marBottom w:val="0"/>
          <w:divBdr>
            <w:top w:val="none" w:sz="0" w:space="0" w:color="auto"/>
            <w:left w:val="none" w:sz="0" w:space="0" w:color="auto"/>
            <w:bottom w:val="none" w:sz="0" w:space="0" w:color="auto"/>
            <w:right w:val="none" w:sz="0" w:space="0" w:color="auto"/>
          </w:divBdr>
        </w:div>
        <w:div w:id="2063821628">
          <w:marLeft w:val="0"/>
          <w:marRight w:val="0"/>
          <w:marTop w:val="0"/>
          <w:marBottom w:val="0"/>
          <w:divBdr>
            <w:top w:val="none" w:sz="0" w:space="0" w:color="auto"/>
            <w:left w:val="none" w:sz="0" w:space="0" w:color="auto"/>
            <w:bottom w:val="none" w:sz="0" w:space="0" w:color="auto"/>
            <w:right w:val="none" w:sz="0" w:space="0" w:color="auto"/>
          </w:divBdr>
        </w:div>
        <w:div w:id="2059737210">
          <w:marLeft w:val="0"/>
          <w:marRight w:val="0"/>
          <w:marTop w:val="0"/>
          <w:marBottom w:val="0"/>
          <w:divBdr>
            <w:top w:val="none" w:sz="0" w:space="0" w:color="auto"/>
            <w:left w:val="none" w:sz="0" w:space="0" w:color="auto"/>
            <w:bottom w:val="none" w:sz="0" w:space="0" w:color="auto"/>
            <w:right w:val="none" w:sz="0" w:space="0" w:color="auto"/>
          </w:divBdr>
        </w:div>
        <w:div w:id="211692382">
          <w:marLeft w:val="0"/>
          <w:marRight w:val="0"/>
          <w:marTop w:val="0"/>
          <w:marBottom w:val="0"/>
          <w:divBdr>
            <w:top w:val="none" w:sz="0" w:space="0" w:color="auto"/>
            <w:left w:val="none" w:sz="0" w:space="0" w:color="auto"/>
            <w:bottom w:val="none" w:sz="0" w:space="0" w:color="auto"/>
            <w:right w:val="none" w:sz="0" w:space="0" w:color="auto"/>
          </w:divBdr>
        </w:div>
        <w:div w:id="1432969000">
          <w:marLeft w:val="0"/>
          <w:marRight w:val="0"/>
          <w:marTop w:val="0"/>
          <w:marBottom w:val="0"/>
          <w:divBdr>
            <w:top w:val="none" w:sz="0" w:space="0" w:color="auto"/>
            <w:left w:val="none" w:sz="0" w:space="0" w:color="auto"/>
            <w:bottom w:val="none" w:sz="0" w:space="0" w:color="auto"/>
            <w:right w:val="none" w:sz="0" w:space="0" w:color="auto"/>
          </w:divBdr>
        </w:div>
        <w:div w:id="403724800">
          <w:marLeft w:val="0"/>
          <w:marRight w:val="0"/>
          <w:marTop w:val="0"/>
          <w:marBottom w:val="0"/>
          <w:divBdr>
            <w:top w:val="none" w:sz="0" w:space="0" w:color="auto"/>
            <w:left w:val="none" w:sz="0" w:space="0" w:color="auto"/>
            <w:bottom w:val="none" w:sz="0" w:space="0" w:color="auto"/>
            <w:right w:val="none" w:sz="0" w:space="0" w:color="auto"/>
          </w:divBdr>
        </w:div>
        <w:div w:id="1516963474">
          <w:marLeft w:val="0"/>
          <w:marRight w:val="0"/>
          <w:marTop w:val="0"/>
          <w:marBottom w:val="0"/>
          <w:divBdr>
            <w:top w:val="none" w:sz="0" w:space="0" w:color="auto"/>
            <w:left w:val="none" w:sz="0" w:space="0" w:color="auto"/>
            <w:bottom w:val="none" w:sz="0" w:space="0" w:color="auto"/>
            <w:right w:val="none" w:sz="0" w:space="0" w:color="auto"/>
          </w:divBdr>
        </w:div>
        <w:div w:id="106506983">
          <w:marLeft w:val="0"/>
          <w:marRight w:val="0"/>
          <w:marTop w:val="0"/>
          <w:marBottom w:val="0"/>
          <w:divBdr>
            <w:top w:val="none" w:sz="0" w:space="0" w:color="auto"/>
            <w:left w:val="none" w:sz="0" w:space="0" w:color="auto"/>
            <w:bottom w:val="none" w:sz="0" w:space="0" w:color="auto"/>
            <w:right w:val="none" w:sz="0" w:space="0" w:color="auto"/>
          </w:divBdr>
        </w:div>
        <w:div w:id="1871068647">
          <w:marLeft w:val="0"/>
          <w:marRight w:val="0"/>
          <w:marTop w:val="0"/>
          <w:marBottom w:val="0"/>
          <w:divBdr>
            <w:top w:val="none" w:sz="0" w:space="0" w:color="auto"/>
            <w:left w:val="none" w:sz="0" w:space="0" w:color="auto"/>
            <w:bottom w:val="none" w:sz="0" w:space="0" w:color="auto"/>
            <w:right w:val="none" w:sz="0" w:space="0" w:color="auto"/>
          </w:divBdr>
        </w:div>
      </w:divsChild>
    </w:div>
    <w:div w:id="1542159761">
      <w:bodyDiv w:val="1"/>
      <w:marLeft w:val="0"/>
      <w:marRight w:val="0"/>
      <w:marTop w:val="0"/>
      <w:marBottom w:val="0"/>
      <w:divBdr>
        <w:top w:val="none" w:sz="0" w:space="0" w:color="auto"/>
        <w:left w:val="none" w:sz="0" w:space="0" w:color="auto"/>
        <w:bottom w:val="none" w:sz="0" w:space="0" w:color="auto"/>
        <w:right w:val="none" w:sz="0" w:space="0" w:color="auto"/>
      </w:divBdr>
    </w:div>
    <w:div w:id="1685008826">
      <w:bodyDiv w:val="1"/>
      <w:marLeft w:val="0"/>
      <w:marRight w:val="0"/>
      <w:marTop w:val="0"/>
      <w:marBottom w:val="0"/>
      <w:divBdr>
        <w:top w:val="none" w:sz="0" w:space="0" w:color="auto"/>
        <w:left w:val="none" w:sz="0" w:space="0" w:color="auto"/>
        <w:bottom w:val="none" w:sz="0" w:space="0" w:color="auto"/>
        <w:right w:val="none" w:sz="0" w:space="0" w:color="auto"/>
      </w:divBdr>
    </w:div>
    <w:div w:id="1760061520">
      <w:bodyDiv w:val="1"/>
      <w:marLeft w:val="0"/>
      <w:marRight w:val="0"/>
      <w:marTop w:val="0"/>
      <w:marBottom w:val="0"/>
      <w:divBdr>
        <w:top w:val="none" w:sz="0" w:space="0" w:color="auto"/>
        <w:left w:val="none" w:sz="0" w:space="0" w:color="auto"/>
        <w:bottom w:val="none" w:sz="0" w:space="0" w:color="auto"/>
        <w:right w:val="none" w:sz="0" w:space="0" w:color="auto"/>
      </w:divBdr>
    </w:div>
    <w:div w:id="1785807575">
      <w:bodyDiv w:val="1"/>
      <w:marLeft w:val="0"/>
      <w:marRight w:val="0"/>
      <w:marTop w:val="0"/>
      <w:marBottom w:val="0"/>
      <w:divBdr>
        <w:top w:val="none" w:sz="0" w:space="0" w:color="auto"/>
        <w:left w:val="none" w:sz="0" w:space="0" w:color="auto"/>
        <w:bottom w:val="none" w:sz="0" w:space="0" w:color="auto"/>
        <w:right w:val="none" w:sz="0" w:space="0" w:color="auto"/>
      </w:divBdr>
    </w:div>
    <w:div w:id="1845782774">
      <w:bodyDiv w:val="1"/>
      <w:marLeft w:val="0"/>
      <w:marRight w:val="0"/>
      <w:marTop w:val="0"/>
      <w:marBottom w:val="0"/>
      <w:divBdr>
        <w:top w:val="none" w:sz="0" w:space="0" w:color="auto"/>
        <w:left w:val="none" w:sz="0" w:space="0" w:color="auto"/>
        <w:bottom w:val="none" w:sz="0" w:space="0" w:color="auto"/>
        <w:right w:val="none" w:sz="0" w:space="0" w:color="auto"/>
      </w:divBdr>
    </w:div>
    <w:div w:id="2135367492">
      <w:bodyDiv w:val="1"/>
      <w:marLeft w:val="0"/>
      <w:marRight w:val="0"/>
      <w:marTop w:val="0"/>
      <w:marBottom w:val="0"/>
      <w:divBdr>
        <w:top w:val="none" w:sz="0" w:space="0" w:color="auto"/>
        <w:left w:val="none" w:sz="0" w:space="0" w:color="auto"/>
        <w:bottom w:val="none" w:sz="0" w:space="0" w:color="auto"/>
        <w:right w:val="none" w:sz="0" w:space="0" w:color="auto"/>
      </w:divBdr>
      <w:divsChild>
        <w:div w:id="92405783">
          <w:marLeft w:val="0"/>
          <w:marRight w:val="0"/>
          <w:marTop w:val="0"/>
          <w:marBottom w:val="0"/>
          <w:divBdr>
            <w:top w:val="none" w:sz="0" w:space="0" w:color="auto"/>
            <w:left w:val="none" w:sz="0" w:space="0" w:color="auto"/>
            <w:bottom w:val="none" w:sz="0" w:space="0" w:color="auto"/>
            <w:right w:val="none" w:sz="0" w:space="0" w:color="auto"/>
          </w:divBdr>
          <w:divsChild>
            <w:div w:id="134061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yderka@archiw.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gov.cz/app/zakony/zakonPar.jsp?idBiblio=60408&amp;fulltext=&amp;nr=362~2F2005&amp;part=&amp;name=&amp;rpp=15" TargetMode="External"/><Relationship Id="rId5" Type="http://schemas.openxmlformats.org/officeDocument/2006/relationships/webSettings" Target="webSettings.xml"/><Relationship Id="rId10" Type="http://schemas.openxmlformats.org/officeDocument/2006/relationships/hyperlink" Target="http://portal.gov.cz/app/zakony/zakonPar.jsp?idBiblio=60408&amp;fulltext=&amp;nr=362~2F2005&amp;part=&amp;name=&amp;rpp=15" TargetMode="External"/><Relationship Id="rId4" Type="http://schemas.openxmlformats.org/officeDocument/2006/relationships/settings" Target="settings.xml"/><Relationship Id="rId9" Type="http://schemas.openxmlformats.org/officeDocument/2006/relationships/hyperlink" Target="http://portal.gov.cz/app/zakony/zakonPar.jsp?idBiblio=62779&amp;fulltext=&amp;nr=309~2F2006&amp;part=&amp;name=&amp;rpp=15"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AD8F05-A304-4054-9D3F-E07B099E7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2051</TotalTime>
  <Pages>15</Pages>
  <Words>7540</Words>
  <Characters>44488</Characters>
  <Application>Microsoft Office Word</Application>
  <DocSecurity>0</DocSecurity>
  <Lines>370</Lines>
  <Paragraphs>103</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51925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Wyderka</dc:creator>
  <cp:lastModifiedBy>Jakub Wyderka</cp:lastModifiedBy>
  <cp:revision>160</cp:revision>
  <cp:lastPrinted>2022-12-15T08:54:00Z</cp:lastPrinted>
  <dcterms:created xsi:type="dcterms:W3CDTF">2018-02-06T10:02:00Z</dcterms:created>
  <dcterms:modified xsi:type="dcterms:W3CDTF">2023-11-21T15:19:00Z</dcterms:modified>
</cp:coreProperties>
</file>